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95875" w14:textId="77777777" w:rsidR="009E3943" w:rsidRPr="004D729E" w:rsidRDefault="00000000" w:rsidP="004D729E">
      <w:pPr>
        <w:snapToGrid w:val="0"/>
        <w:spacing w:line="360" w:lineRule="auto"/>
        <w:ind w:firstLineChars="0" w:firstLine="0"/>
        <w:rPr>
          <w:rFonts w:ascii="仿宋_GB2312" w:eastAsia="黑体"/>
          <w:sz w:val="24"/>
          <w:szCs w:val="24"/>
          <w:highlight w:val="yellow"/>
        </w:rPr>
      </w:pPr>
      <w:r w:rsidRPr="004D729E">
        <w:rPr>
          <w:rFonts w:ascii="黑体" w:eastAsia="黑体" w:hAnsi="黑体" w:cs="宋体" w:hint="eastAsia"/>
          <w:b/>
          <w:sz w:val="28"/>
          <w:szCs w:val="28"/>
        </w:rPr>
        <w:t>合同编号</w:t>
      </w:r>
      <w:r w:rsidRPr="004D729E">
        <w:rPr>
          <w:rFonts w:ascii="黑体" w:eastAsia="黑体" w:hAnsi="黑体" w:cs="宋体" w:hint="eastAsia"/>
          <w:sz w:val="28"/>
          <w:szCs w:val="28"/>
        </w:rPr>
        <w:t>：2026-DK-</w:t>
      </w:r>
      <w:r w:rsidRPr="004D729E">
        <w:rPr>
          <w:rFonts w:ascii="黑体" w:eastAsia="黑体" w:hAnsi="黑体" w:cs="宋体" w:hint="eastAsia"/>
          <w:color w:val="FF0000"/>
          <w:sz w:val="28"/>
          <w:szCs w:val="28"/>
        </w:rPr>
        <w:t xml:space="preserve"> </w:t>
      </w:r>
    </w:p>
    <w:p w14:paraId="389342F7" w14:textId="77777777" w:rsidR="009E3943" w:rsidRPr="004D729E" w:rsidRDefault="009E3943" w:rsidP="004D729E">
      <w:pPr>
        <w:widowControl/>
        <w:snapToGrid w:val="0"/>
        <w:spacing w:line="360" w:lineRule="auto"/>
        <w:ind w:firstLineChars="0" w:firstLine="0"/>
        <w:rPr>
          <w:rFonts w:ascii="宋体" w:eastAsia="宋体" w:hAnsi="宋体" w:cs="Arial" w:hint="eastAsia"/>
          <w:kern w:val="0"/>
          <w:sz w:val="24"/>
          <w:szCs w:val="24"/>
        </w:rPr>
      </w:pPr>
    </w:p>
    <w:p w14:paraId="047CDBFF" w14:textId="77777777" w:rsidR="009E3943" w:rsidRPr="004D729E" w:rsidRDefault="009E3943" w:rsidP="004D729E">
      <w:pPr>
        <w:widowControl/>
        <w:snapToGrid w:val="0"/>
        <w:spacing w:line="360" w:lineRule="auto"/>
        <w:ind w:firstLineChars="0" w:firstLine="0"/>
        <w:rPr>
          <w:rFonts w:ascii="宋体" w:eastAsia="宋体" w:hAnsi="宋体" w:cs="Arial" w:hint="eastAsia"/>
          <w:kern w:val="0"/>
          <w:sz w:val="24"/>
          <w:szCs w:val="24"/>
        </w:rPr>
      </w:pPr>
    </w:p>
    <w:p w14:paraId="45106615" w14:textId="31283BF1" w:rsidR="009E3943" w:rsidRPr="004D729E" w:rsidRDefault="00B53E8F" w:rsidP="004D729E">
      <w:pPr>
        <w:snapToGrid w:val="0"/>
        <w:spacing w:line="360" w:lineRule="auto"/>
        <w:ind w:firstLineChars="0" w:firstLine="0"/>
        <w:jc w:val="center"/>
        <w:rPr>
          <w:rFonts w:ascii="方正小标宋简体" w:eastAsia="方正小标宋简体" w:hAnsi="方正小标宋简体" w:cs="方正小标宋简体" w:hint="eastAsia"/>
          <w:sz w:val="40"/>
          <w:szCs w:val="40"/>
        </w:rPr>
      </w:pPr>
      <w:r w:rsidRPr="004D729E">
        <w:rPr>
          <w:rFonts w:ascii="方正小标宋简体" w:eastAsia="方正小标宋简体" w:hAnsi="方正小标宋简体" w:cs="方正小标宋简体" w:hint="eastAsia"/>
          <w:sz w:val="40"/>
          <w:szCs w:val="40"/>
        </w:rPr>
        <w:t>战略性矿产勘查和地热勘查新开项目</w:t>
      </w:r>
    </w:p>
    <w:p w14:paraId="2129000F" w14:textId="77777777" w:rsidR="009E3943" w:rsidRDefault="009E3943" w:rsidP="004D729E">
      <w:pPr>
        <w:snapToGrid w:val="0"/>
        <w:spacing w:line="360" w:lineRule="auto"/>
        <w:ind w:firstLineChars="0" w:firstLine="0"/>
        <w:jc w:val="center"/>
        <w:rPr>
          <w:rFonts w:ascii="方正小标宋简体" w:eastAsia="方正小标宋简体" w:hAnsi="方正小标宋简体" w:cs="方正小标宋简体" w:hint="eastAsia"/>
          <w:sz w:val="40"/>
          <w:szCs w:val="40"/>
        </w:rPr>
      </w:pPr>
    </w:p>
    <w:p w14:paraId="7866D008" w14:textId="77777777" w:rsidR="004D729E" w:rsidRPr="004D729E" w:rsidRDefault="004D729E" w:rsidP="004D729E">
      <w:pPr>
        <w:snapToGrid w:val="0"/>
        <w:spacing w:line="360" w:lineRule="auto"/>
        <w:ind w:firstLineChars="0" w:firstLine="0"/>
        <w:jc w:val="center"/>
        <w:rPr>
          <w:rFonts w:ascii="方正小标宋简体" w:eastAsia="方正小标宋简体" w:hAnsi="方正小标宋简体" w:cs="方正小标宋简体" w:hint="eastAsia"/>
          <w:sz w:val="40"/>
          <w:szCs w:val="40"/>
        </w:rPr>
      </w:pPr>
    </w:p>
    <w:p w14:paraId="3CF3FD6A" w14:textId="77777777" w:rsidR="009E3943" w:rsidRPr="004D729E" w:rsidRDefault="00000000" w:rsidP="004D729E">
      <w:pPr>
        <w:snapToGrid w:val="0"/>
        <w:spacing w:line="360" w:lineRule="auto"/>
        <w:ind w:firstLineChars="0" w:firstLine="0"/>
        <w:jc w:val="center"/>
        <w:rPr>
          <w:rFonts w:ascii="黑体" w:eastAsia="黑体" w:hAnsi="黑体" w:cs="黑体" w:hint="eastAsia"/>
          <w:b/>
          <w:bCs/>
          <w:sz w:val="72"/>
          <w:szCs w:val="48"/>
        </w:rPr>
      </w:pPr>
      <w:r w:rsidRPr="004D729E">
        <w:rPr>
          <w:rFonts w:ascii="黑体" w:eastAsia="黑体" w:hAnsi="黑体" w:cs="黑体" w:hint="eastAsia"/>
          <w:b/>
          <w:bCs/>
          <w:sz w:val="72"/>
          <w:szCs w:val="48"/>
        </w:rPr>
        <w:t>合</w:t>
      </w:r>
    </w:p>
    <w:p w14:paraId="774DADA9" w14:textId="77777777" w:rsidR="009E3943" w:rsidRPr="004D729E" w:rsidRDefault="00000000" w:rsidP="004D729E">
      <w:pPr>
        <w:snapToGrid w:val="0"/>
        <w:spacing w:line="360" w:lineRule="auto"/>
        <w:ind w:firstLineChars="0" w:firstLine="0"/>
        <w:jc w:val="center"/>
        <w:rPr>
          <w:rFonts w:ascii="黑体" w:eastAsia="黑体" w:hAnsi="黑体" w:cs="黑体" w:hint="eastAsia"/>
          <w:b/>
          <w:bCs/>
          <w:sz w:val="72"/>
          <w:szCs w:val="48"/>
        </w:rPr>
      </w:pPr>
      <w:r w:rsidRPr="004D729E">
        <w:rPr>
          <w:rFonts w:ascii="黑体" w:eastAsia="黑体" w:hAnsi="黑体" w:cs="黑体" w:hint="eastAsia"/>
          <w:b/>
          <w:bCs/>
          <w:sz w:val="72"/>
          <w:szCs w:val="48"/>
        </w:rPr>
        <w:t>同</w:t>
      </w:r>
    </w:p>
    <w:p w14:paraId="3FCCFEB1" w14:textId="75F71ACA" w:rsidR="009E3943" w:rsidRPr="004D729E" w:rsidRDefault="00000000" w:rsidP="004D729E">
      <w:pPr>
        <w:snapToGrid w:val="0"/>
        <w:spacing w:line="360" w:lineRule="auto"/>
        <w:ind w:firstLineChars="0" w:firstLine="0"/>
        <w:jc w:val="center"/>
        <w:rPr>
          <w:rFonts w:ascii="黑体" w:eastAsia="黑体" w:hAnsi="黑体" w:cs="黑体" w:hint="eastAsia"/>
          <w:b/>
          <w:bCs/>
          <w:sz w:val="72"/>
          <w:szCs w:val="48"/>
        </w:rPr>
      </w:pPr>
      <w:r w:rsidRPr="004D729E">
        <w:rPr>
          <w:rFonts w:ascii="黑体" w:eastAsia="黑体" w:hAnsi="黑体" w:cs="黑体" w:hint="eastAsia"/>
          <w:b/>
          <w:bCs/>
          <w:sz w:val="72"/>
          <w:szCs w:val="48"/>
        </w:rPr>
        <w:t>书</w:t>
      </w:r>
    </w:p>
    <w:p w14:paraId="3653A4CB" w14:textId="77777777" w:rsidR="009E3943" w:rsidRDefault="009E3943" w:rsidP="004D729E">
      <w:pPr>
        <w:pStyle w:val="a6"/>
        <w:snapToGrid w:val="0"/>
        <w:spacing w:line="360" w:lineRule="auto"/>
        <w:ind w:firstLine="240"/>
        <w:rPr>
          <w:rFonts w:ascii="宋体" w:hAnsi="宋体" w:cs="Arial" w:hint="eastAsia"/>
          <w:kern w:val="0"/>
          <w:sz w:val="24"/>
          <w:szCs w:val="24"/>
        </w:rPr>
      </w:pPr>
    </w:p>
    <w:p w14:paraId="1EF83CD5" w14:textId="77777777" w:rsidR="004D729E" w:rsidRDefault="004D729E" w:rsidP="004D729E">
      <w:pPr>
        <w:pStyle w:val="a6"/>
        <w:snapToGrid w:val="0"/>
        <w:spacing w:line="360" w:lineRule="auto"/>
        <w:ind w:firstLine="240"/>
        <w:rPr>
          <w:rFonts w:ascii="宋体" w:hAnsi="宋体" w:cs="Arial" w:hint="eastAsia"/>
          <w:kern w:val="0"/>
          <w:sz w:val="24"/>
          <w:szCs w:val="24"/>
        </w:rPr>
      </w:pPr>
    </w:p>
    <w:p w14:paraId="73606159" w14:textId="77777777" w:rsidR="004D729E" w:rsidRPr="004D729E" w:rsidRDefault="004D729E" w:rsidP="004D729E">
      <w:pPr>
        <w:pStyle w:val="a6"/>
        <w:snapToGrid w:val="0"/>
        <w:spacing w:line="360" w:lineRule="auto"/>
        <w:ind w:firstLine="240"/>
        <w:rPr>
          <w:rFonts w:ascii="宋体" w:hAnsi="宋体" w:cs="Arial" w:hint="eastAsia"/>
          <w:kern w:val="0"/>
          <w:sz w:val="24"/>
          <w:szCs w:val="24"/>
        </w:rPr>
      </w:pPr>
    </w:p>
    <w:p w14:paraId="41E5C714" w14:textId="77777777" w:rsidR="009E3943" w:rsidRPr="004D729E" w:rsidRDefault="00000000" w:rsidP="004D729E">
      <w:pPr>
        <w:snapToGrid w:val="0"/>
        <w:spacing w:line="360" w:lineRule="auto"/>
        <w:ind w:firstLine="560"/>
        <w:jc w:val="left"/>
        <w:rPr>
          <w:rFonts w:ascii="Times New Roman" w:eastAsia="仿宋" w:hAnsi="Times New Roman" w:cs="仿宋_GB2312"/>
          <w:sz w:val="28"/>
          <w:szCs w:val="28"/>
          <w:u w:val="single"/>
        </w:rPr>
      </w:pPr>
      <w:r w:rsidRPr="004D729E">
        <w:rPr>
          <w:rFonts w:ascii="黑体" w:eastAsia="黑体" w:hAnsi="黑体" w:cs="黑体" w:hint="eastAsia"/>
          <w:bCs/>
          <w:sz w:val="28"/>
          <w:szCs w:val="28"/>
        </w:rPr>
        <w:t>项目名称：</w:t>
      </w:r>
      <w:r w:rsidRPr="004D729E">
        <w:rPr>
          <w:rFonts w:ascii="Times New Roman" w:eastAsia="仿宋" w:hAnsi="Times New Roman" w:cs="仿宋_GB2312" w:hint="eastAsia"/>
          <w:sz w:val="28"/>
          <w:szCs w:val="28"/>
          <w:u w:val="single"/>
        </w:rPr>
        <w:t xml:space="preserve">                                     </w:t>
      </w:r>
    </w:p>
    <w:p w14:paraId="2713211C" w14:textId="77777777" w:rsidR="009E3943" w:rsidRPr="004D729E" w:rsidRDefault="00000000" w:rsidP="004D729E">
      <w:pPr>
        <w:snapToGrid w:val="0"/>
        <w:spacing w:line="360" w:lineRule="auto"/>
        <w:ind w:firstLineChars="700" w:firstLine="1960"/>
        <w:jc w:val="left"/>
        <w:rPr>
          <w:rFonts w:ascii="Times New Roman" w:eastAsia="仿宋" w:hAnsi="Times New Roman" w:cs="宋体"/>
          <w:spacing w:val="-20"/>
          <w:sz w:val="28"/>
          <w:szCs w:val="28"/>
          <w:u w:val="single"/>
        </w:rPr>
      </w:pPr>
      <w:r w:rsidRPr="004D729E">
        <w:rPr>
          <w:rFonts w:ascii="Times New Roman" w:eastAsia="仿宋" w:hAnsi="Times New Roman" w:cs="仿宋_GB2312" w:hint="eastAsia"/>
          <w:sz w:val="28"/>
          <w:szCs w:val="28"/>
          <w:u w:val="single"/>
        </w:rPr>
        <w:t xml:space="preserve">                                     </w:t>
      </w:r>
    </w:p>
    <w:p w14:paraId="23E9F6A8" w14:textId="77777777" w:rsidR="009E3943" w:rsidRPr="004D729E" w:rsidRDefault="00000000" w:rsidP="004D729E">
      <w:pPr>
        <w:snapToGrid w:val="0"/>
        <w:spacing w:line="360" w:lineRule="auto"/>
        <w:ind w:firstLine="560"/>
        <w:jc w:val="left"/>
        <w:rPr>
          <w:rFonts w:ascii="Times New Roman" w:eastAsia="仿宋" w:hAnsi="Times New Roman" w:cs="仿宋_GB2312"/>
          <w:sz w:val="28"/>
          <w:szCs w:val="28"/>
          <w:u w:val="single"/>
        </w:rPr>
      </w:pPr>
      <w:r w:rsidRPr="004D729E">
        <w:rPr>
          <w:rFonts w:ascii="黑体" w:eastAsia="黑体" w:hAnsi="黑体" w:cs="黑体" w:hint="eastAsia"/>
          <w:bCs/>
          <w:sz w:val="28"/>
          <w:szCs w:val="28"/>
        </w:rPr>
        <w:t>勘查单位：</w:t>
      </w:r>
      <w:r w:rsidRPr="004D729E">
        <w:rPr>
          <w:rFonts w:ascii="Times New Roman" w:eastAsia="仿宋" w:hAnsi="Times New Roman" w:cs="仿宋_GB2312" w:hint="eastAsia"/>
          <w:sz w:val="28"/>
          <w:szCs w:val="28"/>
          <w:u w:val="single"/>
        </w:rPr>
        <w:t xml:space="preserve">                                     </w:t>
      </w:r>
    </w:p>
    <w:p w14:paraId="4A39FEFB" w14:textId="2BD762B1" w:rsidR="009E3943" w:rsidRPr="004D729E" w:rsidRDefault="00000000" w:rsidP="004D729E">
      <w:pPr>
        <w:snapToGrid w:val="0"/>
        <w:spacing w:line="360" w:lineRule="auto"/>
        <w:ind w:firstLineChars="700" w:firstLine="1960"/>
        <w:jc w:val="left"/>
        <w:rPr>
          <w:rFonts w:ascii="仿宋_GB2312" w:eastAsia="仿宋"/>
          <w:sz w:val="28"/>
          <w:szCs w:val="28"/>
        </w:rPr>
      </w:pPr>
      <w:r w:rsidRPr="004D729E">
        <w:rPr>
          <w:rFonts w:ascii="Times New Roman" w:eastAsia="仿宋" w:hAnsi="Times New Roman" w:cs="仿宋_GB2312" w:hint="eastAsia"/>
          <w:sz w:val="28"/>
          <w:szCs w:val="28"/>
          <w:u w:val="single"/>
        </w:rPr>
        <w:t xml:space="preserve">                                     </w:t>
      </w:r>
    </w:p>
    <w:p w14:paraId="2DF7C1BF" w14:textId="77777777" w:rsidR="009E3943" w:rsidRPr="004D729E" w:rsidRDefault="009E3943" w:rsidP="004D729E">
      <w:pPr>
        <w:snapToGrid w:val="0"/>
        <w:spacing w:line="360" w:lineRule="auto"/>
        <w:ind w:firstLine="560"/>
        <w:rPr>
          <w:rFonts w:ascii="仿宋_GB2312" w:eastAsia="仿宋"/>
          <w:sz w:val="28"/>
          <w:szCs w:val="28"/>
        </w:rPr>
        <w:sectPr w:rsidR="009E3943" w:rsidRPr="004D729E">
          <w:headerReference w:type="even" r:id="rId8"/>
          <w:headerReference w:type="default" r:id="rId9"/>
          <w:footerReference w:type="even" r:id="rId10"/>
          <w:footerReference w:type="default" r:id="rId11"/>
          <w:headerReference w:type="first" r:id="rId12"/>
          <w:footerReference w:type="first" r:id="rId13"/>
          <w:pgSz w:w="11906" w:h="16838"/>
          <w:pgMar w:top="1984" w:right="1531" w:bottom="1701" w:left="1531" w:header="851" w:footer="1361" w:gutter="0"/>
          <w:pgNumType w:start="1"/>
          <w:cols w:space="0"/>
          <w:docGrid w:type="lines" w:linePitch="312"/>
        </w:sectPr>
      </w:pPr>
    </w:p>
    <w:p w14:paraId="14D078B5" w14:textId="77777777" w:rsidR="009E3943" w:rsidRPr="004D729E" w:rsidRDefault="00000000" w:rsidP="004D729E">
      <w:pPr>
        <w:snapToGrid w:val="0"/>
        <w:spacing w:line="360" w:lineRule="auto"/>
        <w:ind w:firstLine="560"/>
        <w:rPr>
          <w:rFonts w:ascii="仿宋_GB2312" w:hAnsi="仿宋_GB2312" w:cs="仿宋_GB2312" w:hint="eastAsia"/>
          <w:b/>
          <w:sz w:val="28"/>
          <w:szCs w:val="28"/>
        </w:rPr>
      </w:pPr>
      <w:r w:rsidRPr="004D729E">
        <w:rPr>
          <w:rFonts w:ascii="仿宋_GB2312" w:hAnsi="仿宋_GB2312" w:cs="仿宋_GB2312" w:hint="eastAsia"/>
          <w:b/>
          <w:sz w:val="28"/>
          <w:szCs w:val="28"/>
          <w:lang w:val="zh-CN"/>
        </w:rPr>
        <w:lastRenderedPageBreak/>
        <w:t>甲方：</w:t>
      </w:r>
      <w:r w:rsidRPr="004D729E">
        <w:rPr>
          <w:rFonts w:ascii="仿宋_GB2312" w:hAnsi="仿宋_GB2312" w:cs="仿宋_GB2312" w:hint="eastAsia"/>
          <w:b/>
          <w:bCs/>
          <w:sz w:val="28"/>
          <w:szCs w:val="28"/>
        </w:rPr>
        <w:t>陕西省自然资源厅</w:t>
      </w:r>
    </w:p>
    <w:p w14:paraId="1CB373B3" w14:textId="77777777" w:rsidR="009E3943" w:rsidRPr="004D729E" w:rsidRDefault="00000000" w:rsidP="004D729E">
      <w:pPr>
        <w:snapToGrid w:val="0"/>
        <w:spacing w:line="360" w:lineRule="auto"/>
        <w:ind w:firstLine="560"/>
        <w:rPr>
          <w:rFonts w:ascii="仿宋_GB2312" w:hAnsi="仿宋_GB2312" w:cs="仿宋_GB2312" w:hint="eastAsia"/>
          <w:b/>
          <w:bCs/>
          <w:sz w:val="28"/>
          <w:szCs w:val="28"/>
          <w:u w:val="single"/>
        </w:rPr>
      </w:pPr>
      <w:r w:rsidRPr="004D729E">
        <w:rPr>
          <w:rFonts w:ascii="仿宋_GB2312" w:hAnsi="仿宋_GB2312" w:cs="仿宋_GB2312" w:hint="eastAsia"/>
          <w:sz w:val="28"/>
          <w:szCs w:val="28"/>
        </w:rPr>
        <w:t>联系人：严峰磊</w:t>
      </w:r>
    </w:p>
    <w:p w14:paraId="2B6A597E" w14:textId="77777777" w:rsidR="009E3943" w:rsidRPr="004D729E" w:rsidRDefault="00000000" w:rsidP="004D729E">
      <w:pPr>
        <w:snapToGrid w:val="0"/>
        <w:spacing w:line="360" w:lineRule="auto"/>
        <w:ind w:firstLine="560"/>
        <w:rPr>
          <w:rFonts w:ascii="仿宋_GB2312" w:hAnsi="仿宋_GB2312" w:cs="仿宋_GB2312" w:hint="eastAsia"/>
          <w:sz w:val="28"/>
          <w:szCs w:val="28"/>
          <w:u w:val="single"/>
        </w:rPr>
      </w:pPr>
      <w:r w:rsidRPr="004D729E">
        <w:rPr>
          <w:rFonts w:ascii="仿宋_GB2312" w:hAnsi="仿宋_GB2312" w:cs="仿宋_GB2312" w:hint="eastAsia"/>
          <w:sz w:val="28"/>
          <w:szCs w:val="28"/>
        </w:rPr>
        <w:t>地  址：西安市劳动南路180号</w:t>
      </w:r>
    </w:p>
    <w:p w14:paraId="29F80AD8" w14:textId="77777777" w:rsidR="009E3943" w:rsidRPr="004D729E" w:rsidRDefault="00000000" w:rsidP="004D729E">
      <w:pPr>
        <w:snapToGrid w:val="0"/>
        <w:spacing w:line="360" w:lineRule="auto"/>
        <w:ind w:firstLine="560"/>
        <w:rPr>
          <w:rFonts w:ascii="仿宋_GB2312" w:hAnsi="仿宋_GB2312" w:cs="仿宋_GB2312" w:hint="eastAsia"/>
          <w:sz w:val="28"/>
          <w:szCs w:val="28"/>
        </w:rPr>
      </w:pPr>
      <w:r w:rsidRPr="004D729E">
        <w:rPr>
          <w:rFonts w:ascii="仿宋_GB2312" w:hAnsi="仿宋_GB2312" w:cs="仿宋_GB2312" w:hint="eastAsia"/>
          <w:sz w:val="28"/>
          <w:szCs w:val="28"/>
        </w:rPr>
        <w:t>联系电话：029-84333267   传真：029-88630885</w:t>
      </w:r>
    </w:p>
    <w:p w14:paraId="2BC4D2AB" w14:textId="77777777" w:rsidR="009E3943" w:rsidRPr="004D729E" w:rsidRDefault="00000000" w:rsidP="004D729E">
      <w:pPr>
        <w:snapToGrid w:val="0"/>
        <w:spacing w:line="360" w:lineRule="auto"/>
        <w:ind w:firstLine="560"/>
        <w:rPr>
          <w:rFonts w:ascii="仿宋_GB2312" w:hAnsi="仿宋_GB2312" w:cs="仿宋_GB2312" w:hint="eastAsia"/>
          <w:b/>
          <w:bCs/>
          <w:sz w:val="28"/>
          <w:szCs w:val="28"/>
          <w:lang w:val="zh-CN"/>
        </w:rPr>
      </w:pPr>
      <w:r w:rsidRPr="004D729E">
        <w:rPr>
          <w:rFonts w:ascii="仿宋_GB2312" w:hAnsi="仿宋_GB2312" w:cs="仿宋_GB2312" w:hint="eastAsia"/>
          <w:b/>
          <w:sz w:val="28"/>
          <w:szCs w:val="28"/>
          <w:lang w:val="zh-CN"/>
        </w:rPr>
        <w:t>乙方</w:t>
      </w:r>
      <w:r w:rsidRPr="004D729E">
        <w:rPr>
          <w:rFonts w:ascii="仿宋_GB2312" w:hAnsi="仿宋_GB2312" w:cs="仿宋_GB2312" w:hint="eastAsia"/>
          <w:b/>
          <w:sz w:val="28"/>
          <w:szCs w:val="28"/>
        </w:rPr>
        <w:t>：</w:t>
      </w:r>
      <w:r w:rsidRPr="004D729E">
        <w:rPr>
          <w:rFonts w:ascii="仿宋_GB2312" w:hAnsi="仿宋_GB2312" w:cs="仿宋_GB2312" w:hint="eastAsia"/>
          <w:b/>
          <w:bCs/>
          <w:color w:val="FF0000"/>
          <w:sz w:val="28"/>
          <w:szCs w:val="28"/>
        </w:rPr>
        <w:t xml:space="preserve"> </w:t>
      </w:r>
    </w:p>
    <w:p w14:paraId="38D2A790" w14:textId="77777777" w:rsidR="009E3943" w:rsidRPr="004D729E" w:rsidRDefault="00000000" w:rsidP="004D729E">
      <w:pPr>
        <w:snapToGrid w:val="0"/>
        <w:spacing w:line="360" w:lineRule="auto"/>
        <w:ind w:firstLine="560"/>
        <w:rPr>
          <w:rFonts w:ascii="仿宋_GB2312" w:hAnsi="仿宋_GB2312" w:cs="仿宋_GB2312" w:hint="eastAsia"/>
          <w:b/>
          <w:bCs/>
          <w:sz w:val="28"/>
          <w:szCs w:val="28"/>
          <w:lang w:val="zh-CN"/>
        </w:rPr>
      </w:pPr>
      <w:r w:rsidRPr="004D729E">
        <w:rPr>
          <w:rFonts w:ascii="仿宋_GB2312" w:hAnsi="仿宋_GB2312" w:cs="仿宋_GB2312" w:hint="eastAsia"/>
          <w:sz w:val="28"/>
          <w:szCs w:val="28"/>
        </w:rPr>
        <w:t>联系人：</w:t>
      </w:r>
      <w:r w:rsidRPr="004D729E">
        <w:rPr>
          <w:rFonts w:ascii="仿宋_GB2312" w:hAnsi="仿宋_GB2312" w:cs="仿宋_GB2312" w:hint="eastAsia"/>
          <w:color w:val="FF0000"/>
          <w:sz w:val="28"/>
          <w:szCs w:val="28"/>
        </w:rPr>
        <w:t xml:space="preserve"> </w:t>
      </w:r>
    </w:p>
    <w:p w14:paraId="0473170F" w14:textId="77777777" w:rsidR="009E3943" w:rsidRPr="004D729E" w:rsidRDefault="00000000" w:rsidP="004D729E">
      <w:pPr>
        <w:snapToGrid w:val="0"/>
        <w:spacing w:line="360" w:lineRule="auto"/>
        <w:ind w:firstLine="536"/>
        <w:rPr>
          <w:rFonts w:ascii="仿宋_GB2312" w:hAnsi="仿宋_GB2312" w:cs="仿宋_GB2312" w:hint="eastAsia"/>
          <w:spacing w:val="-6"/>
          <w:sz w:val="28"/>
          <w:szCs w:val="28"/>
        </w:rPr>
      </w:pPr>
      <w:r w:rsidRPr="004D729E">
        <w:rPr>
          <w:rFonts w:ascii="仿宋_GB2312" w:hAnsi="仿宋_GB2312" w:cs="仿宋_GB2312" w:hint="eastAsia"/>
          <w:spacing w:val="-6"/>
          <w:sz w:val="28"/>
          <w:szCs w:val="28"/>
        </w:rPr>
        <w:t>地  址：</w:t>
      </w:r>
      <w:r w:rsidRPr="004D729E">
        <w:rPr>
          <w:rFonts w:ascii="仿宋_GB2312" w:hAnsi="仿宋_GB2312" w:cs="仿宋_GB2312" w:hint="eastAsia"/>
          <w:color w:val="FF0000"/>
          <w:sz w:val="28"/>
          <w:szCs w:val="28"/>
        </w:rPr>
        <w:t xml:space="preserve"> </w:t>
      </w:r>
    </w:p>
    <w:p w14:paraId="4E484276" w14:textId="77777777" w:rsidR="009E3943" w:rsidRPr="004D729E" w:rsidRDefault="00000000" w:rsidP="004D729E">
      <w:pPr>
        <w:snapToGrid w:val="0"/>
        <w:spacing w:line="360" w:lineRule="auto"/>
        <w:ind w:firstLine="560"/>
        <w:rPr>
          <w:rFonts w:ascii="仿宋_GB2312" w:hAnsi="仿宋_GB2312" w:cs="仿宋_GB2312" w:hint="eastAsia"/>
          <w:sz w:val="28"/>
          <w:szCs w:val="28"/>
        </w:rPr>
      </w:pPr>
      <w:r w:rsidRPr="004D729E">
        <w:rPr>
          <w:rFonts w:ascii="仿宋_GB2312" w:hAnsi="仿宋_GB2312" w:cs="仿宋_GB2312" w:hint="eastAsia"/>
          <w:sz w:val="28"/>
          <w:szCs w:val="28"/>
        </w:rPr>
        <w:t>联系电话：</w:t>
      </w:r>
      <w:r w:rsidRPr="004D729E">
        <w:rPr>
          <w:rFonts w:ascii="仿宋_GB2312" w:hAnsi="仿宋_GB2312" w:cs="仿宋_GB2312" w:hint="eastAsia"/>
          <w:color w:val="FF0000"/>
          <w:sz w:val="28"/>
          <w:szCs w:val="28"/>
        </w:rPr>
        <w:t xml:space="preserve"> </w:t>
      </w:r>
      <w:r w:rsidRPr="004D729E">
        <w:rPr>
          <w:rFonts w:ascii="仿宋_GB2312" w:hAnsi="仿宋_GB2312" w:cs="仿宋_GB2312" w:hint="eastAsia"/>
          <w:sz w:val="28"/>
          <w:szCs w:val="28"/>
        </w:rPr>
        <w:t xml:space="preserve">   传真：</w:t>
      </w:r>
      <w:r w:rsidRPr="004D729E">
        <w:rPr>
          <w:rFonts w:ascii="仿宋_GB2312" w:hAnsi="仿宋_GB2312" w:cs="仿宋_GB2312" w:hint="eastAsia"/>
          <w:color w:val="FF0000"/>
          <w:sz w:val="28"/>
          <w:szCs w:val="28"/>
        </w:rPr>
        <w:t xml:space="preserve">  </w:t>
      </w:r>
    </w:p>
    <w:p w14:paraId="452A828E" w14:textId="77777777" w:rsidR="009E3943" w:rsidRPr="004D729E" w:rsidRDefault="009E3943" w:rsidP="004D729E">
      <w:pPr>
        <w:snapToGrid w:val="0"/>
        <w:spacing w:line="360" w:lineRule="auto"/>
        <w:ind w:firstLine="560"/>
        <w:rPr>
          <w:rFonts w:ascii="仿宋_GB2312" w:hAnsi="仿宋_GB2312" w:cs="仿宋_GB2312" w:hint="eastAsia"/>
          <w:sz w:val="28"/>
          <w:szCs w:val="28"/>
        </w:rPr>
      </w:pPr>
    </w:p>
    <w:p w14:paraId="0ADF6BB0" w14:textId="5DD0D34A"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根据《中华人民共和国民法典》及其他有关法律法规规定，在平等、自愿、协商一致的基础上，甲、乙双方就乙方承担甲方的</w:t>
      </w:r>
      <w:r w:rsidR="00B53E8F" w:rsidRPr="004D729E">
        <w:rPr>
          <w:rFonts w:ascii="仿宋_GB2312" w:hAnsi="宋体" w:cs="Arial"/>
          <w:kern w:val="0"/>
          <w:sz w:val="28"/>
          <w:szCs w:val="28"/>
        </w:rPr>
        <w:t>战略性矿产勘查和地热勘查新开项目</w:t>
      </w:r>
      <w:r w:rsidRPr="004D729E">
        <w:rPr>
          <w:rFonts w:ascii="仿宋_GB2312" w:hAnsi="宋体" w:cs="Arial" w:hint="eastAsia"/>
          <w:kern w:val="0"/>
          <w:sz w:val="28"/>
          <w:szCs w:val="28"/>
        </w:rPr>
        <w:t>《  》项目勘查工作达成如下协议：</w:t>
      </w:r>
    </w:p>
    <w:p w14:paraId="3832FA35" w14:textId="77777777" w:rsidR="009E3943" w:rsidRPr="004D729E" w:rsidRDefault="00000000" w:rsidP="004D729E">
      <w:pPr>
        <w:widowControl/>
        <w:adjustRightInd w:val="0"/>
        <w:snapToGrid w:val="0"/>
        <w:spacing w:line="360" w:lineRule="auto"/>
        <w:ind w:firstLine="560"/>
        <w:outlineLvl w:val="0"/>
        <w:rPr>
          <w:rFonts w:ascii="黑体" w:eastAsia="黑体" w:hAnsi="宋体" w:cs="Arial" w:hint="eastAsia"/>
          <w:kern w:val="0"/>
          <w:sz w:val="28"/>
          <w:szCs w:val="28"/>
        </w:rPr>
      </w:pPr>
      <w:r w:rsidRPr="004D729E">
        <w:rPr>
          <w:rFonts w:ascii="黑体" w:eastAsia="黑体" w:hAnsi="宋体" w:cs="Arial" w:hint="eastAsia"/>
          <w:kern w:val="0"/>
          <w:sz w:val="28"/>
          <w:szCs w:val="28"/>
        </w:rPr>
        <w:t>第一条</w:t>
      </w:r>
      <w:r w:rsidRPr="004D729E">
        <w:rPr>
          <w:rFonts w:ascii="宋体" w:eastAsia="黑体" w:hAnsi="宋体" w:cs="Arial" w:hint="eastAsia"/>
          <w:kern w:val="0"/>
          <w:sz w:val="28"/>
          <w:szCs w:val="28"/>
        </w:rPr>
        <w:t xml:space="preserve"> </w:t>
      </w:r>
      <w:r w:rsidRPr="004D729E">
        <w:rPr>
          <w:rFonts w:ascii="黑体" w:eastAsia="黑体" w:hAnsi="宋体" w:cs="Arial" w:hint="eastAsia"/>
          <w:kern w:val="0"/>
          <w:sz w:val="28"/>
          <w:szCs w:val="28"/>
        </w:rPr>
        <w:t>勘查范围、期限及技术质量要求</w:t>
      </w:r>
    </w:p>
    <w:p w14:paraId="16B590BC"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1.勘查范围：以审查批复的项目设计书为准。</w:t>
      </w:r>
    </w:p>
    <w:p w14:paraId="4E7E28BB"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2.勘查服务期限：以项目任务书为准。</w:t>
      </w:r>
    </w:p>
    <w:p w14:paraId="58ED5CC2"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3.技术质量要求：按照《陕西省政府性投资地质勘查项目管理办法》（陕自然资勘发〔2026〕453号）及相关规程、规范执行。</w:t>
      </w:r>
    </w:p>
    <w:p w14:paraId="250C5B9D" w14:textId="77777777" w:rsidR="009E3943" w:rsidRPr="004D729E" w:rsidRDefault="00000000" w:rsidP="004D729E">
      <w:pPr>
        <w:widowControl/>
        <w:adjustRightInd w:val="0"/>
        <w:snapToGrid w:val="0"/>
        <w:spacing w:line="360" w:lineRule="auto"/>
        <w:ind w:firstLine="560"/>
        <w:outlineLvl w:val="0"/>
        <w:rPr>
          <w:rFonts w:ascii="黑体" w:eastAsia="黑体" w:hAnsi="宋体" w:cs="Arial" w:hint="eastAsia"/>
          <w:kern w:val="0"/>
          <w:sz w:val="28"/>
          <w:szCs w:val="28"/>
        </w:rPr>
      </w:pPr>
      <w:r w:rsidRPr="004D729E">
        <w:rPr>
          <w:rFonts w:ascii="黑体" w:eastAsia="黑体" w:hAnsi="宋体" w:cs="Arial" w:hint="eastAsia"/>
          <w:kern w:val="0"/>
          <w:sz w:val="28"/>
          <w:szCs w:val="28"/>
        </w:rPr>
        <w:t>第二条 项目实施、设计变更</w:t>
      </w:r>
    </w:p>
    <w:p w14:paraId="66236768"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1.项目实施：设计通过审查后野外勘查工作方可开始施工。</w:t>
      </w:r>
    </w:p>
    <w:p w14:paraId="7742E4A8"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lastRenderedPageBreak/>
        <w:t>2.项目设计变更：项目实施过程中，涉及工作时限、目标任务、工作范围、经费预算、主要实物工作量等变更和机动工作量使用，按有关规定执行。</w:t>
      </w:r>
    </w:p>
    <w:p w14:paraId="5C4B061A"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3.其他相关许可文件的办理：由乙方直接负责，甲方配合提供必要的书面材料。</w:t>
      </w:r>
    </w:p>
    <w:p w14:paraId="45360410" w14:textId="77777777" w:rsidR="009E3943" w:rsidRPr="004D729E" w:rsidRDefault="00000000" w:rsidP="004D729E">
      <w:pPr>
        <w:widowControl/>
        <w:adjustRightInd w:val="0"/>
        <w:snapToGrid w:val="0"/>
        <w:spacing w:line="360" w:lineRule="auto"/>
        <w:ind w:firstLine="560"/>
        <w:outlineLvl w:val="0"/>
        <w:rPr>
          <w:rFonts w:ascii="黑体" w:eastAsia="黑体" w:hAnsi="宋体" w:cs="Arial" w:hint="eastAsia"/>
          <w:kern w:val="0"/>
          <w:sz w:val="28"/>
          <w:szCs w:val="28"/>
        </w:rPr>
      </w:pPr>
      <w:r w:rsidRPr="004D729E">
        <w:rPr>
          <w:rFonts w:ascii="黑体" w:eastAsia="黑体" w:hAnsi="宋体" w:cs="Arial" w:hint="eastAsia"/>
          <w:kern w:val="0"/>
          <w:sz w:val="28"/>
          <w:szCs w:val="28"/>
        </w:rPr>
        <w:t>第三条 项目经费及支付方式</w:t>
      </w:r>
    </w:p>
    <w:p w14:paraId="4446B3E0"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1.项目经费：人民币  万元，大写  万元。</w:t>
      </w:r>
    </w:p>
    <w:p w14:paraId="676F7EF3" w14:textId="34AF7E45"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2.支付方式：以转账形式拨付至乙方账户。</w:t>
      </w:r>
      <w:r w:rsidR="004D729E" w:rsidRPr="004D729E">
        <w:rPr>
          <w:rFonts w:ascii="仿宋_GB2312" w:hAnsi="宋体" w:cs="Arial"/>
          <w:kern w:val="0"/>
          <w:sz w:val="28"/>
          <w:szCs w:val="28"/>
        </w:rPr>
        <w:t>合同签订后，达到付款条件起30个工作日内，支付合同总金额的70%</w:t>
      </w:r>
      <w:r w:rsidR="004D729E" w:rsidRPr="004D729E">
        <w:rPr>
          <w:rFonts w:ascii="仿宋_GB2312" w:hAnsi="宋体" w:cs="Arial" w:hint="eastAsia"/>
          <w:kern w:val="0"/>
          <w:sz w:val="28"/>
          <w:szCs w:val="28"/>
        </w:rPr>
        <w:t>；</w:t>
      </w:r>
      <w:r w:rsidR="004D729E" w:rsidRPr="004D729E">
        <w:rPr>
          <w:rFonts w:ascii="仿宋_GB2312" w:hAnsi="宋体" w:cs="Arial"/>
          <w:kern w:val="0"/>
          <w:sz w:val="28"/>
          <w:szCs w:val="28"/>
        </w:rPr>
        <w:t>完成野外工作验收后，达到付款条件起30个工作日内，支付合同总金额的28%</w:t>
      </w:r>
      <w:r w:rsidR="004D729E" w:rsidRPr="004D729E">
        <w:rPr>
          <w:rFonts w:ascii="仿宋_GB2312" w:hAnsi="宋体" w:cs="Arial" w:hint="eastAsia"/>
          <w:kern w:val="0"/>
          <w:sz w:val="28"/>
          <w:szCs w:val="28"/>
        </w:rPr>
        <w:t>；</w:t>
      </w:r>
      <w:r w:rsidR="004D729E" w:rsidRPr="004D729E">
        <w:rPr>
          <w:rFonts w:ascii="仿宋_GB2312" w:hAnsi="宋体" w:cs="Arial"/>
          <w:kern w:val="0"/>
          <w:sz w:val="28"/>
          <w:szCs w:val="28"/>
        </w:rPr>
        <w:t>完成资料汇交后或项目续作计划下达后，达到付款条件起30个工作日内，支付合同总金额的2%</w:t>
      </w:r>
      <w:r w:rsidRPr="004D729E">
        <w:rPr>
          <w:rFonts w:ascii="仿宋_GB2312" w:hAnsi="宋体" w:cs="Arial" w:hint="eastAsia"/>
          <w:kern w:val="0"/>
          <w:sz w:val="28"/>
          <w:szCs w:val="28"/>
        </w:rPr>
        <w:t>。</w:t>
      </w:r>
    </w:p>
    <w:p w14:paraId="3B6623AB" w14:textId="77777777" w:rsidR="009E3943" w:rsidRPr="004D729E" w:rsidRDefault="00000000" w:rsidP="004D729E">
      <w:pPr>
        <w:widowControl/>
        <w:adjustRightInd w:val="0"/>
        <w:snapToGrid w:val="0"/>
        <w:spacing w:line="360" w:lineRule="auto"/>
        <w:ind w:firstLine="560"/>
        <w:outlineLvl w:val="0"/>
        <w:rPr>
          <w:rFonts w:ascii="黑体" w:eastAsia="黑体" w:hAnsi="宋体" w:cs="Arial" w:hint="eastAsia"/>
          <w:kern w:val="0"/>
          <w:sz w:val="28"/>
          <w:szCs w:val="28"/>
        </w:rPr>
      </w:pPr>
      <w:r w:rsidRPr="004D729E">
        <w:rPr>
          <w:rFonts w:ascii="黑体" w:eastAsia="黑体" w:hAnsi="宋体" w:cs="Arial" w:hint="eastAsia"/>
          <w:kern w:val="0"/>
          <w:sz w:val="28"/>
          <w:szCs w:val="28"/>
        </w:rPr>
        <w:t>第四条 地质资料与成果</w:t>
      </w:r>
    </w:p>
    <w:p w14:paraId="58732678"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1.乙方应在成果报告审查意见下发之日起90日内，按有关规定完成地质资料汇交，同时向甲方提交项目成果资料纸介质和电子文档资料各一套。</w:t>
      </w:r>
    </w:p>
    <w:p w14:paraId="5497B125" w14:textId="77777777" w:rsidR="009E3943" w:rsidRPr="004D729E" w:rsidRDefault="00000000" w:rsidP="004D729E">
      <w:pPr>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2.乙方应对项目地质资料及最终成果保密，未经甲方同意不得以任何方式向第三方披露或提供。</w:t>
      </w:r>
    </w:p>
    <w:p w14:paraId="5A73B354" w14:textId="77777777" w:rsidR="009E3943" w:rsidRPr="004D729E" w:rsidRDefault="00000000" w:rsidP="004D729E">
      <w:pPr>
        <w:widowControl/>
        <w:adjustRightInd w:val="0"/>
        <w:snapToGrid w:val="0"/>
        <w:spacing w:line="360" w:lineRule="auto"/>
        <w:ind w:firstLine="560"/>
        <w:outlineLvl w:val="0"/>
        <w:rPr>
          <w:rFonts w:ascii="黑体" w:eastAsia="黑体" w:hAnsi="宋体" w:cs="Arial" w:hint="eastAsia"/>
          <w:kern w:val="0"/>
          <w:sz w:val="28"/>
          <w:szCs w:val="28"/>
        </w:rPr>
      </w:pPr>
      <w:r w:rsidRPr="004D729E">
        <w:rPr>
          <w:rFonts w:ascii="黑体" w:eastAsia="黑体" w:hAnsi="宋体" w:cs="Arial" w:hint="eastAsia"/>
          <w:kern w:val="0"/>
          <w:sz w:val="28"/>
          <w:szCs w:val="28"/>
        </w:rPr>
        <w:t>第五条 各方权利义务</w:t>
      </w:r>
    </w:p>
    <w:p w14:paraId="23B38405" w14:textId="77777777" w:rsidR="009E3943" w:rsidRPr="004D729E" w:rsidRDefault="00000000" w:rsidP="004D729E">
      <w:pPr>
        <w:widowControl/>
        <w:adjustRightInd w:val="0"/>
        <w:snapToGrid w:val="0"/>
        <w:spacing w:line="360" w:lineRule="auto"/>
        <w:ind w:firstLine="560"/>
        <w:outlineLvl w:val="1"/>
        <w:rPr>
          <w:rFonts w:ascii="仿宋_GB2312" w:hAnsi="宋体" w:cs="Arial" w:hint="eastAsia"/>
          <w:kern w:val="0"/>
          <w:sz w:val="28"/>
          <w:szCs w:val="28"/>
        </w:rPr>
      </w:pPr>
      <w:r w:rsidRPr="004D729E">
        <w:rPr>
          <w:rFonts w:ascii="仿宋_GB2312" w:hAnsi="宋体" w:cs="Arial" w:hint="eastAsia"/>
          <w:kern w:val="0"/>
          <w:sz w:val="28"/>
          <w:szCs w:val="28"/>
        </w:rPr>
        <w:t>1.本合同授予甲方下列权利义务：</w:t>
      </w:r>
    </w:p>
    <w:p w14:paraId="38DC79E0"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lastRenderedPageBreak/>
        <w:t>（1）按项目经费支付方式的约定，按时向乙方拨付项目经费。</w:t>
      </w:r>
    </w:p>
    <w:p w14:paraId="7D3C59D7"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（2）以书面形式对项目实施过程中乙方提出的有关事宜进行批复、答复。</w:t>
      </w:r>
    </w:p>
    <w:p w14:paraId="0F4F9AA6"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（3）对乙方施工的项目进行检查指导。</w:t>
      </w:r>
    </w:p>
    <w:p w14:paraId="7BEC8A6C"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2.本合同授予乙方下列权利义务：</w:t>
      </w:r>
    </w:p>
    <w:p w14:paraId="3C87534F"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（1）根据批复的设计组织施工，按照现行技术规范与质量标准要求，完成各项地质勘查工作任务。</w:t>
      </w:r>
    </w:p>
    <w:p w14:paraId="2E93E421" w14:textId="77777777" w:rsidR="009E3943" w:rsidRPr="004D729E" w:rsidRDefault="00000000" w:rsidP="004D729E">
      <w:pPr>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（2）按要求编报项目月报、季报、半年报、年报等技术报告。</w:t>
      </w:r>
    </w:p>
    <w:p w14:paraId="7AA38513"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（3）保证项目勘查成果资料和原始资料真实有效，不存在损害甲方利益的不实和虚假内容。</w:t>
      </w:r>
    </w:p>
    <w:p w14:paraId="6E3527DB"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（4）接受甲方对项目的管理，包括设计审查、野外工作验收、成果报告审查及项目进展、工作质量、预算执行、资金使用、安全生产、绿色勘查、绩效目标等监督检查。</w:t>
      </w:r>
    </w:p>
    <w:p w14:paraId="0846E370" w14:textId="77777777" w:rsidR="009E3943"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（5）按相关政策法规要求，做好勘查区的环境保护，承担项目安全生产工作责任。</w:t>
      </w:r>
    </w:p>
    <w:p w14:paraId="135F5684" w14:textId="55FECB2C" w:rsidR="00E9313B" w:rsidRPr="004D729E" w:rsidRDefault="00E9313B" w:rsidP="004D729E">
      <w:pPr>
        <w:widowControl/>
        <w:adjustRightInd w:val="0"/>
        <w:snapToGrid w:val="0"/>
        <w:spacing w:line="360" w:lineRule="auto"/>
        <w:ind w:firstLine="560"/>
        <w:rPr>
          <w:rFonts w:ascii="仿宋_GB2312" w:hAnsi="宋体" w:cs="Arial" w:hint="eastAsia"/>
          <w:kern w:val="0"/>
          <w:sz w:val="28"/>
          <w:szCs w:val="28"/>
        </w:rPr>
      </w:pPr>
      <w:r>
        <w:rPr>
          <w:rFonts w:ascii="仿宋_GB2312" w:hAnsi="宋体" w:cs="Arial" w:hint="eastAsia"/>
          <w:kern w:val="0"/>
          <w:sz w:val="28"/>
          <w:szCs w:val="28"/>
        </w:rPr>
        <w:t>（6）甲方在对项目实施进行检查指导过程中发现乙方</w:t>
      </w:r>
      <w:r w:rsidRPr="004D729E">
        <w:rPr>
          <w:rFonts w:ascii="仿宋_GB2312" w:hAnsi="宋体" w:cs="Arial" w:hint="eastAsia"/>
          <w:kern w:val="0"/>
          <w:sz w:val="28"/>
          <w:szCs w:val="28"/>
        </w:rPr>
        <w:t>作（工程）质量不符合设计要求的</w:t>
      </w:r>
      <w:r>
        <w:rPr>
          <w:rFonts w:ascii="仿宋_GB2312" w:hAnsi="宋体" w:cs="Arial" w:hint="eastAsia"/>
          <w:kern w:val="0"/>
          <w:sz w:val="28"/>
          <w:szCs w:val="28"/>
        </w:rPr>
        <w:t>，乙方应当在收到甲方通知后及时组织返工</w:t>
      </w:r>
      <w:r w:rsidR="00F06A14">
        <w:rPr>
          <w:rFonts w:ascii="仿宋_GB2312" w:hAnsi="宋体" w:cs="Arial" w:hint="eastAsia"/>
          <w:kern w:val="0"/>
          <w:sz w:val="28"/>
          <w:szCs w:val="28"/>
        </w:rPr>
        <w:t>。</w:t>
      </w:r>
    </w:p>
    <w:p w14:paraId="2290024D" w14:textId="77777777" w:rsidR="009E3943" w:rsidRPr="004D729E" w:rsidRDefault="00000000" w:rsidP="004D729E">
      <w:pPr>
        <w:widowControl/>
        <w:adjustRightInd w:val="0"/>
        <w:snapToGrid w:val="0"/>
        <w:spacing w:line="360" w:lineRule="auto"/>
        <w:ind w:firstLine="560"/>
        <w:outlineLvl w:val="0"/>
        <w:rPr>
          <w:rFonts w:ascii="黑体" w:eastAsia="黑体" w:hAnsi="宋体" w:cs="Arial" w:hint="eastAsia"/>
          <w:kern w:val="0"/>
          <w:sz w:val="28"/>
          <w:szCs w:val="28"/>
        </w:rPr>
      </w:pPr>
      <w:r w:rsidRPr="004D729E">
        <w:rPr>
          <w:rFonts w:ascii="黑体" w:eastAsia="黑体" w:hAnsi="宋体" w:cs="Arial" w:hint="eastAsia"/>
          <w:kern w:val="0"/>
          <w:sz w:val="28"/>
          <w:szCs w:val="28"/>
        </w:rPr>
        <w:t>第六条 违约责任</w:t>
      </w:r>
    </w:p>
    <w:p w14:paraId="09B509CF"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lastRenderedPageBreak/>
        <w:t>1.乙方故意降低质量标准和设计要求、不执行有关技术标准和规范、质量体系运行中存在重大欺骗行为造成质量事故的，除返工费用自理外，还应支付项目经费5％的违约金。</w:t>
      </w:r>
    </w:p>
    <w:p w14:paraId="014608C5"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2.乙方截留、挪用和挤占项目经费以及随意转拨项目经费，甲方有权追回各款项或解除合同，由此造成的损失由乙方承担。</w:t>
      </w:r>
    </w:p>
    <w:p w14:paraId="76CB1460"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3.在项目实施过程中，未经甲方同意，乙方私自变更造成重大损失的，乙方应返还已支付的项目经费，并支付项目经费5％的违约金。</w:t>
      </w:r>
    </w:p>
    <w:p w14:paraId="67D9AA86" w14:textId="6EF80B44" w:rsidR="009E3943" w:rsidRPr="004D729E" w:rsidRDefault="00000000" w:rsidP="004D729E">
      <w:pPr>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4.乙方未按设计要求完成各项勘查工作导致项目进度严重滞后或提供的地质资料存在弄虚作假行为，甲方有权解除合同，追回项目经费，由乙方支付项目经费5％～10％的违约金</w:t>
      </w:r>
      <w:r w:rsidR="00E9313B">
        <w:rPr>
          <w:rFonts w:ascii="仿宋_GB2312" w:hAnsi="宋体" w:cs="Arial" w:hint="eastAsia"/>
          <w:kern w:val="0"/>
          <w:sz w:val="28"/>
          <w:szCs w:val="28"/>
        </w:rPr>
        <w:t>，具体违约金支付比例由甲方根据乙方违约行为对项目实施所造成的实际损失书面确认，并在解除合同时书面告知乙方</w:t>
      </w:r>
      <w:r w:rsidRPr="004D729E">
        <w:rPr>
          <w:rFonts w:ascii="仿宋_GB2312" w:hAnsi="宋体" w:cs="Arial" w:hint="eastAsia"/>
          <w:kern w:val="0"/>
          <w:sz w:val="28"/>
          <w:szCs w:val="28"/>
        </w:rPr>
        <w:t>。</w:t>
      </w:r>
    </w:p>
    <w:p w14:paraId="246FC19B"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5.乙方工作（工程）质量不符合设计要求的，导致的返工和损失由乙方承担。</w:t>
      </w:r>
    </w:p>
    <w:p w14:paraId="6E631280" w14:textId="77777777" w:rsidR="009E3943" w:rsidRPr="004D729E" w:rsidRDefault="00000000" w:rsidP="004D729E">
      <w:pPr>
        <w:widowControl/>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6.除不可抗力因素外，本合同对各方具有同等约束力。如一方不履行本合同约定条件的，即为违约行为，另一方可要求违约方赔偿损失并继续履行本合同。双方违约时，应由各方按照责任大小分别承担违约所造成的损失。</w:t>
      </w:r>
    </w:p>
    <w:p w14:paraId="69C9A55E" w14:textId="77777777" w:rsidR="009E3943" w:rsidRPr="004D729E" w:rsidRDefault="00000000" w:rsidP="004D729E">
      <w:pPr>
        <w:widowControl/>
        <w:adjustRightInd w:val="0"/>
        <w:snapToGrid w:val="0"/>
        <w:spacing w:line="360" w:lineRule="auto"/>
        <w:ind w:firstLineChars="192" w:firstLine="538"/>
        <w:outlineLvl w:val="0"/>
        <w:rPr>
          <w:rFonts w:ascii="黑体" w:eastAsia="黑体" w:hAnsi="宋体" w:cs="Arial" w:hint="eastAsia"/>
          <w:kern w:val="0"/>
          <w:sz w:val="28"/>
          <w:szCs w:val="28"/>
        </w:rPr>
      </w:pPr>
      <w:r w:rsidRPr="004D729E">
        <w:rPr>
          <w:rFonts w:ascii="黑体" w:eastAsia="黑体" w:hAnsi="宋体" w:cs="Arial" w:hint="eastAsia"/>
          <w:kern w:val="0"/>
          <w:sz w:val="28"/>
          <w:szCs w:val="28"/>
        </w:rPr>
        <w:t>第七条 争议的解决</w:t>
      </w:r>
    </w:p>
    <w:p w14:paraId="77DA0480" w14:textId="77777777" w:rsidR="009E3943" w:rsidRPr="004D729E" w:rsidRDefault="00000000" w:rsidP="004D729E">
      <w:pPr>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lastRenderedPageBreak/>
        <w:t>本合同在履行中发生争议，由甲、乙双方协商解决。协商不成时，甲、乙双方同意提交甲方所在地人民法院诉讼解决。</w:t>
      </w:r>
    </w:p>
    <w:p w14:paraId="01EB9E49" w14:textId="77777777" w:rsidR="009E3943" w:rsidRPr="004D729E" w:rsidRDefault="00000000" w:rsidP="004D729E">
      <w:pPr>
        <w:widowControl/>
        <w:adjustRightInd w:val="0"/>
        <w:snapToGrid w:val="0"/>
        <w:spacing w:line="360" w:lineRule="auto"/>
        <w:ind w:firstLineChars="192" w:firstLine="538"/>
        <w:outlineLvl w:val="0"/>
        <w:rPr>
          <w:rFonts w:ascii="黑体" w:eastAsia="黑体" w:hAnsi="宋体" w:cs="Arial" w:hint="eastAsia"/>
          <w:kern w:val="0"/>
          <w:sz w:val="28"/>
          <w:szCs w:val="28"/>
        </w:rPr>
      </w:pPr>
      <w:r w:rsidRPr="004D729E">
        <w:rPr>
          <w:rFonts w:ascii="黑体" w:eastAsia="黑体" w:hAnsi="宋体" w:cs="Arial" w:hint="eastAsia"/>
          <w:kern w:val="0"/>
          <w:sz w:val="28"/>
          <w:szCs w:val="28"/>
        </w:rPr>
        <w:t>第八条 其他</w:t>
      </w:r>
    </w:p>
    <w:p w14:paraId="47240CB1" w14:textId="77777777" w:rsidR="009E3943" w:rsidRPr="004D729E" w:rsidRDefault="00000000" w:rsidP="004D729E">
      <w:pPr>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1.项目设计书为本合同不可分割之部分。</w:t>
      </w:r>
    </w:p>
    <w:p w14:paraId="4D07C8A8" w14:textId="77777777" w:rsidR="009E3943" w:rsidRPr="004D729E" w:rsidRDefault="00000000" w:rsidP="004D729E">
      <w:pPr>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2.本合同未尽事宜，由甲、乙双方另行议定，并签订补充协议。补充协议与本合同不一致的，以补充协议为准。</w:t>
      </w:r>
    </w:p>
    <w:p w14:paraId="3EA9A428" w14:textId="77777777" w:rsidR="009E3943" w:rsidRPr="004D729E" w:rsidRDefault="00000000" w:rsidP="004D729E">
      <w:pPr>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3.本合同和补充协议中未规定的事项，均遵照中华人民共和国有关法律法规执行。</w:t>
      </w:r>
    </w:p>
    <w:p w14:paraId="0D0B652E" w14:textId="779B0B32" w:rsidR="009E3943" w:rsidRPr="004D729E" w:rsidRDefault="00000000" w:rsidP="004D729E">
      <w:pPr>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4.本合同一式肆份，甲方贰份、乙方贰份，</w:t>
      </w:r>
      <w:r w:rsidR="00E9313B">
        <w:rPr>
          <w:rFonts w:ascii="仿宋_GB2312" w:hAnsi="宋体" w:cs="Arial" w:hint="eastAsia"/>
          <w:kern w:val="0"/>
          <w:sz w:val="28"/>
          <w:szCs w:val="28"/>
        </w:rPr>
        <w:t>自双方签字盖章之日起生效，</w:t>
      </w:r>
      <w:r w:rsidRPr="004D729E">
        <w:rPr>
          <w:rFonts w:ascii="仿宋_GB2312" w:hAnsi="宋体" w:cs="Arial" w:hint="eastAsia"/>
          <w:kern w:val="0"/>
          <w:sz w:val="28"/>
          <w:szCs w:val="28"/>
        </w:rPr>
        <w:t>均具有同等法律效力。</w:t>
      </w:r>
    </w:p>
    <w:p w14:paraId="0935569A" w14:textId="77777777" w:rsidR="009E3943" w:rsidRPr="004D729E" w:rsidRDefault="00000000" w:rsidP="004D729E">
      <w:pPr>
        <w:adjustRightInd w:val="0"/>
        <w:snapToGrid w:val="0"/>
        <w:spacing w:line="360" w:lineRule="auto"/>
        <w:ind w:firstLine="560"/>
        <w:rPr>
          <w:rFonts w:ascii="仿宋_GB2312" w:hAnsi="宋体" w:cs="Arial" w:hint="eastAsia"/>
          <w:kern w:val="0"/>
          <w:sz w:val="28"/>
          <w:szCs w:val="28"/>
        </w:rPr>
      </w:pPr>
      <w:r w:rsidRPr="004D729E">
        <w:rPr>
          <w:rFonts w:ascii="仿宋_GB2312" w:hAnsi="宋体" w:cs="Arial" w:hint="eastAsia"/>
          <w:kern w:val="0"/>
          <w:sz w:val="28"/>
          <w:szCs w:val="28"/>
        </w:rPr>
        <w:t>（此页之后无正文）</w:t>
      </w:r>
    </w:p>
    <w:p w14:paraId="5E4810F5" w14:textId="77777777" w:rsidR="009E3943" w:rsidRPr="004D729E" w:rsidRDefault="00000000" w:rsidP="004D729E">
      <w:pPr>
        <w:snapToGrid w:val="0"/>
        <w:spacing w:line="360" w:lineRule="auto"/>
        <w:ind w:firstLine="560"/>
        <w:rPr>
          <w:rFonts w:ascii="仿宋_GB2312" w:hAnsi="仿宋_GB2312" w:cs="仿宋_GB2312" w:hint="eastAsia"/>
          <w:kern w:val="0"/>
          <w:sz w:val="28"/>
          <w:szCs w:val="28"/>
        </w:rPr>
      </w:pPr>
      <w:r w:rsidRPr="004D729E">
        <w:rPr>
          <w:rFonts w:ascii="仿宋_GB2312" w:hAnsi="仿宋_GB2312" w:cs="仿宋_GB2312" w:hint="eastAsia"/>
          <w:kern w:val="0"/>
          <w:sz w:val="28"/>
          <w:szCs w:val="28"/>
        </w:rPr>
        <w:br w:type="page"/>
      </w:r>
    </w:p>
    <w:p w14:paraId="0DBF7DFE" w14:textId="77777777" w:rsidR="009E3943" w:rsidRPr="004D729E" w:rsidRDefault="009E3943" w:rsidP="004D729E">
      <w:pPr>
        <w:snapToGrid w:val="0"/>
        <w:spacing w:line="360" w:lineRule="auto"/>
        <w:ind w:firstLine="560"/>
        <w:rPr>
          <w:rFonts w:ascii="仿宋" w:eastAsia="仿宋" w:hAnsi="仿宋" w:cs="仿宋" w:hint="eastAsia"/>
          <w:sz w:val="28"/>
          <w:szCs w:val="28"/>
        </w:rPr>
      </w:pPr>
    </w:p>
    <w:p w14:paraId="06513DD6" w14:textId="77777777" w:rsidR="009E3943" w:rsidRPr="004D729E" w:rsidRDefault="00000000" w:rsidP="004D729E">
      <w:pPr>
        <w:adjustRightInd w:val="0"/>
        <w:snapToGrid w:val="0"/>
        <w:spacing w:line="360" w:lineRule="auto"/>
        <w:ind w:firstLineChars="0" w:firstLine="0"/>
        <w:rPr>
          <w:rFonts w:ascii="仿宋_GB2312" w:hAnsi="宋体" w:cs="Arial" w:hint="eastAsia"/>
          <w:kern w:val="0"/>
          <w:sz w:val="28"/>
          <w:szCs w:val="28"/>
        </w:rPr>
      </w:pPr>
      <w:r w:rsidRPr="004D729E">
        <w:rPr>
          <w:rFonts w:ascii="仿宋_GB2312" w:hAnsi="宋体" w:cs="Arial" w:hint="eastAsia"/>
          <w:kern w:val="0"/>
          <w:sz w:val="28"/>
          <w:szCs w:val="28"/>
        </w:rPr>
        <w:t>甲方：陕西省自然资源厅（盖章）</w:t>
      </w:r>
    </w:p>
    <w:p w14:paraId="75BDF5EF" w14:textId="77777777" w:rsidR="009E3943" w:rsidRPr="004D729E" w:rsidRDefault="00000000" w:rsidP="004D729E">
      <w:pPr>
        <w:adjustRightInd w:val="0"/>
        <w:snapToGrid w:val="0"/>
        <w:spacing w:line="360" w:lineRule="auto"/>
        <w:ind w:firstLineChars="0" w:firstLine="0"/>
        <w:rPr>
          <w:rFonts w:ascii="仿宋_GB2312" w:hAnsi="宋体" w:cs="Arial" w:hint="eastAsia"/>
          <w:kern w:val="0"/>
          <w:sz w:val="28"/>
          <w:szCs w:val="28"/>
        </w:rPr>
      </w:pPr>
      <w:r w:rsidRPr="004D729E">
        <w:rPr>
          <w:rFonts w:ascii="仿宋_GB2312" w:hAnsi="宋体" w:cs="Arial" w:hint="eastAsia"/>
          <w:kern w:val="0"/>
          <w:sz w:val="28"/>
          <w:szCs w:val="28"/>
        </w:rPr>
        <w:t xml:space="preserve">法定代表人或委托人（签字）： </w:t>
      </w:r>
    </w:p>
    <w:p w14:paraId="1390BEB3" w14:textId="77777777" w:rsidR="009E3943" w:rsidRPr="004D729E" w:rsidRDefault="00000000" w:rsidP="004D729E">
      <w:pPr>
        <w:adjustRightInd w:val="0"/>
        <w:snapToGrid w:val="0"/>
        <w:spacing w:line="360" w:lineRule="auto"/>
        <w:ind w:firstLineChars="0" w:firstLine="0"/>
        <w:rPr>
          <w:rFonts w:ascii="仿宋_GB2312" w:hAnsi="宋体" w:cs="Arial" w:hint="eastAsia"/>
          <w:kern w:val="0"/>
          <w:sz w:val="28"/>
          <w:szCs w:val="28"/>
        </w:rPr>
      </w:pPr>
      <w:r w:rsidRPr="004D729E">
        <w:rPr>
          <w:rFonts w:ascii="仿宋_GB2312" w:hAnsi="宋体" w:cs="Arial" w:hint="eastAsia"/>
          <w:kern w:val="0"/>
          <w:sz w:val="28"/>
          <w:szCs w:val="28"/>
        </w:rPr>
        <w:t>签字日期：     年    月     日</w:t>
      </w:r>
    </w:p>
    <w:p w14:paraId="32F089A8" w14:textId="77777777" w:rsidR="009E3943" w:rsidRPr="004D729E" w:rsidRDefault="009E3943" w:rsidP="004D729E">
      <w:pPr>
        <w:adjustRightInd w:val="0"/>
        <w:snapToGrid w:val="0"/>
        <w:spacing w:line="360" w:lineRule="auto"/>
        <w:ind w:firstLine="560"/>
        <w:rPr>
          <w:rFonts w:ascii="仿宋_GB2312" w:hAnsi="宋体" w:cs="Arial" w:hint="eastAsia"/>
          <w:kern w:val="0"/>
          <w:sz w:val="28"/>
          <w:szCs w:val="28"/>
        </w:rPr>
      </w:pPr>
    </w:p>
    <w:p w14:paraId="50DDC773" w14:textId="77777777" w:rsidR="009E3943" w:rsidRPr="004D729E" w:rsidRDefault="009E3943" w:rsidP="004D729E">
      <w:pPr>
        <w:adjustRightInd w:val="0"/>
        <w:snapToGrid w:val="0"/>
        <w:spacing w:line="360" w:lineRule="auto"/>
        <w:ind w:firstLine="560"/>
        <w:rPr>
          <w:rFonts w:ascii="仿宋_GB2312" w:hAnsi="宋体" w:cs="Arial" w:hint="eastAsia"/>
          <w:kern w:val="0"/>
          <w:sz w:val="28"/>
          <w:szCs w:val="28"/>
        </w:rPr>
      </w:pPr>
    </w:p>
    <w:p w14:paraId="67396350" w14:textId="77777777" w:rsidR="009E3943" w:rsidRPr="004D729E" w:rsidRDefault="00000000" w:rsidP="004D729E">
      <w:pPr>
        <w:adjustRightInd w:val="0"/>
        <w:snapToGrid w:val="0"/>
        <w:spacing w:line="360" w:lineRule="auto"/>
        <w:ind w:firstLineChars="0" w:firstLine="0"/>
        <w:rPr>
          <w:rFonts w:ascii="仿宋_GB2312" w:hAnsi="宋体" w:cs="Arial" w:hint="eastAsia"/>
          <w:kern w:val="0"/>
          <w:sz w:val="28"/>
          <w:szCs w:val="28"/>
        </w:rPr>
      </w:pPr>
      <w:r w:rsidRPr="004D729E">
        <w:rPr>
          <w:rFonts w:ascii="仿宋_GB2312" w:hAnsi="宋体" w:cs="Arial" w:hint="eastAsia"/>
          <w:kern w:val="0"/>
          <w:sz w:val="28"/>
          <w:szCs w:val="28"/>
        </w:rPr>
        <w:t>乙方：勘查单位（盖章）</w:t>
      </w:r>
    </w:p>
    <w:p w14:paraId="1FA3DA6B" w14:textId="77777777" w:rsidR="009E3943" w:rsidRPr="004D729E" w:rsidRDefault="00000000" w:rsidP="004D729E">
      <w:pPr>
        <w:adjustRightInd w:val="0"/>
        <w:snapToGrid w:val="0"/>
        <w:spacing w:line="360" w:lineRule="auto"/>
        <w:ind w:firstLineChars="0" w:firstLine="0"/>
        <w:rPr>
          <w:rFonts w:ascii="仿宋_GB2312" w:hAnsi="宋体" w:cs="Arial" w:hint="eastAsia"/>
          <w:kern w:val="0"/>
          <w:sz w:val="28"/>
          <w:szCs w:val="28"/>
        </w:rPr>
      </w:pPr>
      <w:r w:rsidRPr="004D729E">
        <w:rPr>
          <w:rFonts w:ascii="仿宋_GB2312" w:hAnsi="宋体" w:cs="Arial" w:hint="eastAsia"/>
          <w:kern w:val="0"/>
          <w:sz w:val="28"/>
          <w:szCs w:val="28"/>
        </w:rPr>
        <w:t xml:space="preserve">开户银行： </w:t>
      </w:r>
    </w:p>
    <w:p w14:paraId="6BFEF2FD" w14:textId="77777777" w:rsidR="009E3943" w:rsidRPr="004D729E" w:rsidRDefault="00000000" w:rsidP="004D729E">
      <w:pPr>
        <w:adjustRightInd w:val="0"/>
        <w:snapToGrid w:val="0"/>
        <w:spacing w:line="360" w:lineRule="auto"/>
        <w:ind w:firstLineChars="0" w:firstLine="0"/>
        <w:rPr>
          <w:rFonts w:ascii="仿宋_GB2312" w:hAnsi="宋体" w:cs="Arial" w:hint="eastAsia"/>
          <w:kern w:val="0"/>
          <w:sz w:val="28"/>
          <w:szCs w:val="28"/>
        </w:rPr>
      </w:pPr>
      <w:r w:rsidRPr="004D729E">
        <w:rPr>
          <w:rFonts w:ascii="仿宋_GB2312" w:hAnsi="宋体" w:cs="Arial" w:hint="eastAsia"/>
          <w:kern w:val="0"/>
          <w:sz w:val="28"/>
          <w:szCs w:val="28"/>
        </w:rPr>
        <w:t xml:space="preserve">账 户 名： </w:t>
      </w:r>
    </w:p>
    <w:p w14:paraId="2EBCD5FD" w14:textId="77777777" w:rsidR="009E3943" w:rsidRPr="004D729E" w:rsidRDefault="00000000" w:rsidP="004D729E">
      <w:pPr>
        <w:adjustRightInd w:val="0"/>
        <w:snapToGrid w:val="0"/>
        <w:spacing w:line="360" w:lineRule="auto"/>
        <w:ind w:firstLineChars="0" w:firstLine="0"/>
        <w:rPr>
          <w:rFonts w:ascii="仿宋_GB2312" w:hAnsi="宋体" w:cs="Arial" w:hint="eastAsia"/>
          <w:kern w:val="0"/>
          <w:sz w:val="28"/>
          <w:szCs w:val="28"/>
        </w:rPr>
      </w:pPr>
      <w:r w:rsidRPr="004D729E">
        <w:rPr>
          <w:rFonts w:ascii="仿宋_GB2312" w:hAnsi="宋体" w:cs="Arial" w:hint="eastAsia"/>
          <w:kern w:val="0"/>
          <w:sz w:val="28"/>
          <w:szCs w:val="28"/>
        </w:rPr>
        <w:t xml:space="preserve">账    号： </w:t>
      </w:r>
    </w:p>
    <w:p w14:paraId="1D6A0AFA" w14:textId="77777777" w:rsidR="009E3943" w:rsidRPr="004D729E" w:rsidRDefault="00000000" w:rsidP="004D729E">
      <w:pPr>
        <w:adjustRightInd w:val="0"/>
        <w:snapToGrid w:val="0"/>
        <w:spacing w:line="360" w:lineRule="auto"/>
        <w:ind w:firstLineChars="0" w:firstLine="0"/>
        <w:rPr>
          <w:rFonts w:ascii="仿宋_GB2312" w:hAnsi="宋体" w:cs="Arial" w:hint="eastAsia"/>
          <w:kern w:val="0"/>
          <w:sz w:val="28"/>
          <w:szCs w:val="28"/>
        </w:rPr>
      </w:pPr>
      <w:r w:rsidRPr="004D729E">
        <w:rPr>
          <w:rFonts w:ascii="仿宋_GB2312" w:hAnsi="宋体" w:cs="Arial" w:hint="eastAsia"/>
          <w:kern w:val="0"/>
          <w:sz w:val="28"/>
          <w:szCs w:val="28"/>
        </w:rPr>
        <w:t>法定代表人或委托人（签字）：</w:t>
      </w:r>
    </w:p>
    <w:p w14:paraId="7CB312F0" w14:textId="5B2E4C9B" w:rsidR="009E3943" w:rsidRPr="004D729E" w:rsidRDefault="00000000" w:rsidP="004D729E">
      <w:pPr>
        <w:adjustRightInd w:val="0"/>
        <w:snapToGrid w:val="0"/>
        <w:spacing w:line="360" w:lineRule="auto"/>
        <w:ind w:firstLineChars="0" w:firstLine="0"/>
        <w:rPr>
          <w:rFonts w:ascii="仿宋_GB2312" w:hAnsi="宋体" w:cs="Arial" w:hint="eastAsia"/>
          <w:kern w:val="0"/>
          <w:sz w:val="28"/>
          <w:szCs w:val="28"/>
        </w:rPr>
      </w:pPr>
      <w:r w:rsidRPr="004D729E">
        <w:rPr>
          <w:rFonts w:ascii="仿宋_GB2312" w:hAnsi="宋体" w:cs="Arial" w:hint="eastAsia"/>
          <w:kern w:val="0"/>
          <w:sz w:val="28"/>
          <w:szCs w:val="28"/>
        </w:rPr>
        <w:t>签字日期：     年    月     日</w:t>
      </w:r>
    </w:p>
    <w:p w14:paraId="4CB526CD" w14:textId="77777777" w:rsidR="004D729E" w:rsidRPr="004D729E" w:rsidRDefault="004D729E" w:rsidP="004D729E">
      <w:pPr>
        <w:adjustRightInd w:val="0"/>
        <w:snapToGrid w:val="0"/>
        <w:spacing w:line="360" w:lineRule="auto"/>
        <w:ind w:firstLineChars="0" w:firstLine="0"/>
        <w:rPr>
          <w:rFonts w:ascii="仿宋_GB2312" w:hAnsi="宋体" w:cs="Arial" w:hint="eastAsia"/>
          <w:kern w:val="0"/>
          <w:sz w:val="28"/>
          <w:szCs w:val="28"/>
        </w:rPr>
      </w:pPr>
    </w:p>
    <w:p w14:paraId="45881037" w14:textId="77777777" w:rsidR="004D729E" w:rsidRPr="004D729E" w:rsidRDefault="004D729E" w:rsidP="004D729E">
      <w:pPr>
        <w:adjustRightInd w:val="0"/>
        <w:snapToGrid w:val="0"/>
        <w:spacing w:line="360" w:lineRule="auto"/>
        <w:ind w:firstLineChars="0" w:firstLine="0"/>
        <w:rPr>
          <w:rFonts w:ascii="仿宋_GB2312" w:hAnsi="仿宋_GB2312" w:cs="仿宋_GB2312" w:hint="eastAsia"/>
          <w:kern w:val="0"/>
          <w:sz w:val="28"/>
          <w:szCs w:val="28"/>
        </w:rPr>
      </w:pPr>
    </w:p>
    <w:sectPr w:rsidR="004D729E" w:rsidRPr="004D729E" w:rsidSect="004D729E">
      <w:headerReference w:type="default" r:id="rId14"/>
      <w:footerReference w:type="default" r:id="rId15"/>
      <w:pgSz w:w="11906" w:h="16838"/>
      <w:pgMar w:top="1440" w:right="1800" w:bottom="1440" w:left="1800" w:header="851" w:footer="782" w:gutter="0"/>
      <w:cols w:space="0"/>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475FA" w14:textId="77777777" w:rsidR="0085665B" w:rsidRDefault="0085665B">
      <w:pPr>
        <w:spacing w:line="240" w:lineRule="auto"/>
        <w:ind w:firstLine="640"/>
      </w:pPr>
      <w:r>
        <w:separator/>
      </w:r>
    </w:p>
  </w:endnote>
  <w:endnote w:type="continuationSeparator" w:id="0">
    <w:p w14:paraId="20EA28E3" w14:textId="77777777" w:rsidR="0085665B" w:rsidRDefault="0085665B">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2E0E2" w14:textId="77777777" w:rsidR="00B53E8F" w:rsidRDefault="00B53E8F">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F6F87" w14:textId="77777777" w:rsidR="009E3943" w:rsidRDefault="009E3943">
    <w:pPr>
      <w:spacing w:line="174" w:lineRule="auto"/>
      <w:ind w:left="4449" w:firstLine="300"/>
      <w:rPr>
        <w:rFonts w:ascii="Times New Roman" w:eastAsia="Times New Roman" w:hAnsi="Times New Roman" w:cs="Times New Roman"/>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7B09" w14:textId="77777777" w:rsidR="00B53E8F" w:rsidRDefault="00B53E8F">
    <w:pPr>
      <w:pStyle w:val="a3"/>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435441"/>
      <w:docPartObj>
        <w:docPartGallery w:val="Page Numbers (Bottom of Page)"/>
        <w:docPartUnique/>
      </w:docPartObj>
    </w:sdtPr>
    <w:sdtContent>
      <w:p w14:paraId="0846F1A8" w14:textId="45EE03F5" w:rsidR="004D729E" w:rsidRDefault="004D729E">
        <w:pPr>
          <w:pStyle w:val="a3"/>
          <w:ind w:firstLine="36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DF7A4" w14:textId="77777777" w:rsidR="0085665B" w:rsidRDefault="0085665B">
      <w:pPr>
        <w:spacing w:line="240" w:lineRule="auto"/>
        <w:ind w:firstLine="640"/>
      </w:pPr>
      <w:r>
        <w:separator/>
      </w:r>
    </w:p>
  </w:footnote>
  <w:footnote w:type="continuationSeparator" w:id="0">
    <w:p w14:paraId="72D616BC" w14:textId="77777777" w:rsidR="0085665B" w:rsidRDefault="0085665B">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2A7F3" w14:textId="77777777" w:rsidR="00B53E8F" w:rsidRDefault="00B53E8F">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69AA9" w14:textId="77777777" w:rsidR="009E3943" w:rsidRDefault="009E3943">
    <w:pPr>
      <w:spacing w:before="16" w:line="218" w:lineRule="auto"/>
      <w:ind w:right="360" w:firstLine="360"/>
      <w:rPr>
        <w:rFonts w:ascii="宋体" w:eastAsia="宋体" w:hAnsi="宋体" w:cs="宋体" w:hint="eastAsi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22FE" w14:textId="77777777" w:rsidR="00B53E8F" w:rsidRDefault="00B53E8F">
    <w:pPr>
      <w:pStyle w:val="a5"/>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C37A8" w14:textId="77777777" w:rsidR="009E3943" w:rsidRDefault="009E3943">
    <w:pPr>
      <w:snapToGrid w:val="0"/>
      <w:ind w:firstLine="360"/>
      <w:jc w:val="center"/>
      <w:rPr>
        <w:rFonts w:ascii="Times New Roman" w:eastAsia="宋体" w:hAnsi="Times New Roman" w:cs="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VlOWU1Mzk5Njk5ZTk4NjU4N2U2ZDJlMDA1ZDU4NzUifQ=="/>
  </w:docVars>
  <w:rsids>
    <w:rsidRoot w:val="6A133478"/>
    <w:rsid w:val="00003223"/>
    <w:rsid w:val="000B6281"/>
    <w:rsid w:val="004D729E"/>
    <w:rsid w:val="005932DA"/>
    <w:rsid w:val="0085665B"/>
    <w:rsid w:val="009E3943"/>
    <w:rsid w:val="00B53E8F"/>
    <w:rsid w:val="00C57AD5"/>
    <w:rsid w:val="00D02159"/>
    <w:rsid w:val="00D16D16"/>
    <w:rsid w:val="00E6178C"/>
    <w:rsid w:val="00E643FA"/>
    <w:rsid w:val="00E9313B"/>
    <w:rsid w:val="00EF675E"/>
    <w:rsid w:val="00F06A14"/>
    <w:rsid w:val="015C4E83"/>
    <w:rsid w:val="01E46D89"/>
    <w:rsid w:val="02D20C1F"/>
    <w:rsid w:val="03433177"/>
    <w:rsid w:val="03BC2D1F"/>
    <w:rsid w:val="054652AF"/>
    <w:rsid w:val="06FA77FD"/>
    <w:rsid w:val="081C1C26"/>
    <w:rsid w:val="092B50CE"/>
    <w:rsid w:val="0B436BBC"/>
    <w:rsid w:val="0B626F71"/>
    <w:rsid w:val="0DAE649D"/>
    <w:rsid w:val="0EEA1757"/>
    <w:rsid w:val="0F2D7E01"/>
    <w:rsid w:val="11F013EE"/>
    <w:rsid w:val="13DB3D64"/>
    <w:rsid w:val="13F84916"/>
    <w:rsid w:val="16B25250"/>
    <w:rsid w:val="16F13FCB"/>
    <w:rsid w:val="17B46855"/>
    <w:rsid w:val="17D3547E"/>
    <w:rsid w:val="180F7009"/>
    <w:rsid w:val="18FA6A3B"/>
    <w:rsid w:val="1C006A5E"/>
    <w:rsid w:val="1C7C0E4C"/>
    <w:rsid w:val="1E122A78"/>
    <w:rsid w:val="1EEB62E9"/>
    <w:rsid w:val="1EF2262A"/>
    <w:rsid w:val="1FB042F7"/>
    <w:rsid w:val="20554CBF"/>
    <w:rsid w:val="217557F8"/>
    <w:rsid w:val="21853D1E"/>
    <w:rsid w:val="21A63C04"/>
    <w:rsid w:val="21B1721B"/>
    <w:rsid w:val="21BA41E2"/>
    <w:rsid w:val="226A210E"/>
    <w:rsid w:val="23264FFC"/>
    <w:rsid w:val="23B26890"/>
    <w:rsid w:val="23DE179B"/>
    <w:rsid w:val="23E662EB"/>
    <w:rsid w:val="23FF124B"/>
    <w:rsid w:val="240457BD"/>
    <w:rsid w:val="2554121B"/>
    <w:rsid w:val="256A4F48"/>
    <w:rsid w:val="259F1096"/>
    <w:rsid w:val="267051DC"/>
    <w:rsid w:val="275F0ADD"/>
    <w:rsid w:val="2919115F"/>
    <w:rsid w:val="2A9071FF"/>
    <w:rsid w:val="2B8C0AF1"/>
    <w:rsid w:val="2BD870AF"/>
    <w:rsid w:val="2D3B78F6"/>
    <w:rsid w:val="2F5C6564"/>
    <w:rsid w:val="2FC516F9"/>
    <w:rsid w:val="31B5579D"/>
    <w:rsid w:val="32DF6F75"/>
    <w:rsid w:val="33A1247D"/>
    <w:rsid w:val="34CB02E2"/>
    <w:rsid w:val="35FA5E74"/>
    <w:rsid w:val="375603FC"/>
    <w:rsid w:val="37DC1CD5"/>
    <w:rsid w:val="38AF73EA"/>
    <w:rsid w:val="38FE5C7B"/>
    <w:rsid w:val="39A24859"/>
    <w:rsid w:val="3A2A6410"/>
    <w:rsid w:val="3A685AA2"/>
    <w:rsid w:val="3B047828"/>
    <w:rsid w:val="3CE21B3C"/>
    <w:rsid w:val="3DDD2303"/>
    <w:rsid w:val="3F081602"/>
    <w:rsid w:val="3FD12AA3"/>
    <w:rsid w:val="40077B0C"/>
    <w:rsid w:val="408A49C4"/>
    <w:rsid w:val="41797374"/>
    <w:rsid w:val="43884ABF"/>
    <w:rsid w:val="43CB46B0"/>
    <w:rsid w:val="44560551"/>
    <w:rsid w:val="44EE274F"/>
    <w:rsid w:val="45240FFC"/>
    <w:rsid w:val="45E85CE9"/>
    <w:rsid w:val="45F96148"/>
    <w:rsid w:val="48862C62"/>
    <w:rsid w:val="498C1362"/>
    <w:rsid w:val="49ED7D72"/>
    <w:rsid w:val="49FC7FB5"/>
    <w:rsid w:val="4A9B3E10"/>
    <w:rsid w:val="4B907252"/>
    <w:rsid w:val="4C213D03"/>
    <w:rsid w:val="4DE374C2"/>
    <w:rsid w:val="4ED80FF1"/>
    <w:rsid w:val="4F9D6A43"/>
    <w:rsid w:val="52E77A54"/>
    <w:rsid w:val="530C74BB"/>
    <w:rsid w:val="5765719A"/>
    <w:rsid w:val="5B411CCC"/>
    <w:rsid w:val="5BAD7361"/>
    <w:rsid w:val="5C2A4CC2"/>
    <w:rsid w:val="5C763BF7"/>
    <w:rsid w:val="5CD54DC2"/>
    <w:rsid w:val="5CEE19DF"/>
    <w:rsid w:val="5E745F14"/>
    <w:rsid w:val="5F6E0BB6"/>
    <w:rsid w:val="5FDC7BD3"/>
    <w:rsid w:val="611D2893"/>
    <w:rsid w:val="629E5C56"/>
    <w:rsid w:val="62EF423F"/>
    <w:rsid w:val="63B05C41"/>
    <w:rsid w:val="63BC6393"/>
    <w:rsid w:val="65BA2DA7"/>
    <w:rsid w:val="67246C2F"/>
    <w:rsid w:val="67B94EBC"/>
    <w:rsid w:val="685327FC"/>
    <w:rsid w:val="6A133478"/>
    <w:rsid w:val="6B19056F"/>
    <w:rsid w:val="6C2B6EA7"/>
    <w:rsid w:val="6C8845F7"/>
    <w:rsid w:val="6E1F7C4B"/>
    <w:rsid w:val="6ED63729"/>
    <w:rsid w:val="6FA220C9"/>
    <w:rsid w:val="715E4F2E"/>
    <w:rsid w:val="71A37926"/>
    <w:rsid w:val="72710C91"/>
    <w:rsid w:val="72E651DB"/>
    <w:rsid w:val="74650467"/>
    <w:rsid w:val="75F3408F"/>
    <w:rsid w:val="767D5E56"/>
    <w:rsid w:val="76AE6010"/>
    <w:rsid w:val="78014865"/>
    <w:rsid w:val="790A7F45"/>
    <w:rsid w:val="79FE72AE"/>
    <w:rsid w:val="7A9C0875"/>
    <w:rsid w:val="7B024B7C"/>
    <w:rsid w:val="7BC04D1F"/>
    <w:rsid w:val="7D0A7D18"/>
    <w:rsid w:val="7D715E51"/>
    <w:rsid w:val="7D891584"/>
    <w:rsid w:val="7DC720AD"/>
    <w:rsid w:val="7E001D48"/>
    <w:rsid w:val="7E5E2B88"/>
    <w:rsid w:val="7E90249F"/>
    <w:rsid w:val="7EC02D84"/>
    <w:rsid w:val="7F0215EE"/>
    <w:rsid w:val="7FC32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E1D2F"/>
  <w15:docId w15:val="{5213622E-AF5F-4B4F-913D-EF663A323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600" w:lineRule="exact"/>
      <w:ind w:firstLineChars="200" w:firstLine="880"/>
      <w:jc w:val="both"/>
    </w:pPr>
    <w:rPr>
      <w:rFonts w:eastAsia="仿宋_GB2312"/>
      <w:kern w:val="2"/>
      <w:sz w:val="32"/>
      <w:szCs w:val="22"/>
    </w:rPr>
  </w:style>
  <w:style w:type="paragraph" w:styleId="1">
    <w:name w:val="heading 1"/>
    <w:basedOn w:val="a"/>
    <w:next w:val="a"/>
    <w:qFormat/>
    <w:pPr>
      <w:keepNext/>
      <w:keepLines/>
      <w:adjustRightInd w:val="0"/>
      <w:snapToGrid w:val="0"/>
      <w:spacing w:line="580" w:lineRule="exact"/>
      <w:ind w:firstLine="643"/>
      <w:jc w:val="left"/>
      <w:outlineLvl w:val="0"/>
    </w:pPr>
    <w:rPr>
      <w:rFonts w:ascii="黑体" w:eastAsia="黑体" w:hAnsi="黑体"/>
      <w:kern w:val="44"/>
    </w:rPr>
  </w:style>
  <w:style w:type="paragraph" w:styleId="2">
    <w:name w:val="heading 2"/>
    <w:basedOn w:val="a"/>
    <w:next w:val="a"/>
    <w:semiHidden/>
    <w:unhideWhenUsed/>
    <w:qFormat/>
    <w:pPr>
      <w:keepNext/>
      <w:keepLines/>
      <w:spacing w:line="580" w:lineRule="exact"/>
      <w:jc w:val="left"/>
      <w:outlineLvl w:val="1"/>
    </w:pPr>
    <w:rPr>
      <w:rFonts w:ascii="楷体" w:eastAsia="楷体" w:hAnsi="楷体"/>
      <w:b/>
    </w:rPr>
  </w:style>
  <w:style w:type="paragraph" w:styleId="3">
    <w:name w:val="heading 3"/>
    <w:basedOn w:val="a"/>
    <w:next w:val="a"/>
    <w:semiHidden/>
    <w:unhideWhenUsed/>
    <w:qFormat/>
    <w:pPr>
      <w:keepNext/>
      <w:keepLines/>
      <w:spacing w:line="580" w:lineRule="exact"/>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Body Text First Indent"/>
    <w:uiPriority w:val="99"/>
    <w:unhideWhenUsed/>
    <w:qFormat/>
    <w:pPr>
      <w:widowControl w:val="0"/>
      <w:ind w:firstLineChars="100" w:firstLine="420"/>
      <w:jc w:val="both"/>
    </w:pPr>
    <w:rPr>
      <w:rFonts w:ascii="Times New Roman" w:eastAsia="宋体" w:hAnsi="Times New Roman" w:cs="Times New Roman"/>
      <w:kern w:val="2"/>
      <w:sz w:val="18"/>
      <w:szCs w:val="18"/>
    </w:rPr>
  </w:style>
  <w:style w:type="character" w:styleId="a7">
    <w:name w:val="page number"/>
    <w:qFormat/>
  </w:style>
  <w:style w:type="paragraph" w:customStyle="1" w:styleId="null3">
    <w:name w:val="null3"/>
    <w:hidden/>
    <w:qFormat/>
    <w:rPr>
      <w:rFonts w:hint="eastAsia"/>
      <w:lang w:eastAsia="zh-Hans"/>
    </w:rPr>
  </w:style>
  <w:style w:type="character" w:customStyle="1" w:styleId="a4">
    <w:name w:val="页脚 字符"/>
    <w:basedOn w:val="a0"/>
    <w:link w:val="a3"/>
    <w:uiPriority w:val="99"/>
    <w:rsid w:val="004D729E"/>
    <w:rPr>
      <w:rFonts w:eastAsia="仿宋_GB2312"/>
      <w:kern w:val="2"/>
      <w:sz w:val="18"/>
      <w:szCs w:val="22"/>
    </w:rPr>
  </w:style>
  <w:style w:type="character" w:styleId="a8">
    <w:name w:val="annotation reference"/>
    <w:basedOn w:val="a0"/>
    <w:rsid w:val="00D16D16"/>
    <w:rPr>
      <w:sz w:val="21"/>
      <w:szCs w:val="21"/>
    </w:rPr>
  </w:style>
  <w:style w:type="paragraph" w:styleId="a9">
    <w:name w:val="annotation text"/>
    <w:basedOn w:val="a"/>
    <w:link w:val="aa"/>
    <w:rsid w:val="00D16D16"/>
    <w:pPr>
      <w:jc w:val="left"/>
    </w:pPr>
  </w:style>
  <w:style w:type="character" w:customStyle="1" w:styleId="aa">
    <w:name w:val="批注文字 字符"/>
    <w:basedOn w:val="a0"/>
    <w:link w:val="a9"/>
    <w:rsid w:val="00D16D16"/>
    <w:rPr>
      <w:rFonts w:eastAsia="仿宋_GB2312"/>
      <w:kern w:val="2"/>
      <w:sz w:val="32"/>
      <w:szCs w:val="22"/>
    </w:rPr>
  </w:style>
  <w:style w:type="paragraph" w:styleId="ab">
    <w:name w:val="annotation subject"/>
    <w:basedOn w:val="a9"/>
    <w:next w:val="a9"/>
    <w:link w:val="ac"/>
    <w:rsid w:val="00D16D16"/>
    <w:rPr>
      <w:b/>
      <w:bCs/>
    </w:rPr>
  </w:style>
  <w:style w:type="character" w:customStyle="1" w:styleId="ac">
    <w:name w:val="批注主题 字符"/>
    <w:basedOn w:val="aa"/>
    <w:link w:val="ab"/>
    <w:rsid w:val="00D16D16"/>
    <w:rPr>
      <w:rFonts w:eastAsia="仿宋_GB2312"/>
      <w:b/>
      <w:bCs/>
      <w:kern w:val="2"/>
      <w:sz w:val="32"/>
      <w:szCs w:val="22"/>
    </w:rPr>
  </w:style>
  <w:style w:type="paragraph" w:styleId="ad">
    <w:name w:val="Revision"/>
    <w:hidden/>
    <w:uiPriority w:val="99"/>
    <w:unhideWhenUsed/>
    <w:rsid w:val="00E9313B"/>
    <w:rPr>
      <w:rFonts w:eastAsia="仿宋_GB2312"/>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f47fae4f-e1f9-4209-85d6-e1ba42976075</errorID>
      <errorWord>法律、法规</errorWord>
      <group>L1_Word</group>
      <groupName>字词问题</groupName>
      <ability>L2_Typo</ability>
      <abilityName>字词错误</abilityName>
      <candidateList>
        <item>法律法规</item>
      </candidateList>
      <explain/>
      <paraID>1223F92E</paraID>
      <start>19</start>
      <end>23</end>
      <status>modified</status>
      <modifiedWord>法律法规</modifiedWord>
      <trackRevisions>false</trackRevisions>
    </reviewItem>
    <reviewItem>
      <errorID>f3ab46c4-43e7-4f1f-83d7-aa69c2bae2cf</errorID>
      <errorWord>勘查</errorWord>
      <group>L1_Word</group>
      <groupName>字词问题</groupName>
      <ability>L2_Typo</ability>
      <abilityName>字词错误</abilityName>
      <candidateList>
        <item>勘察</item>
      </candidateList>
      <explain>存在发音相同字词的误用。</explain>
      <paraID>23FA141E</paraID>
      <start>2</start>
      <end>4</end>
      <status>ignored</status>
      <modifiedWord/>
      <trackRevisions>false</trackRevisions>
    </reviewItem>
    <reviewItem>
      <errorID>017d199f-24cc-4504-8e2b-97c6c0268847</errorID>
      <errorWord>勘查</errorWord>
      <group>L1_Word</group>
      <groupName>字词问题</groupName>
      <ability>L2_Typo</ability>
      <abilityName>字词错误</abilityName>
      <candidateList>
        <item>勘察</item>
      </candidateList>
      <explain>存在发音相同字词的误用。</explain>
      <paraID>410239B9</paraID>
      <start>16</start>
      <end>18</end>
      <status>ignored</status>
      <modifiedWord/>
      <trackRevisions>false</trackRevisions>
    </reviewItem>
    <reviewItem>
      <errorID>1d15dbcd-33e8-4e4b-856e-493016e11e47</errorID>
      <errorWord>勘查</errorWord>
      <group>L1_Word</group>
      <groupName>字词问题</groupName>
      <ability>L2_Typo</ability>
      <abilityName>字词错误</abilityName>
      <candidateList>
        <item>勘察</item>
      </candidateList>
      <explain>存在发音相同字词的误用。</explain>
      <paraID>53C7C093</paraID>
      <start>7</start>
      <end>9</end>
      <status>ignored</status>
      <modifiedWord/>
      <trackRevisions>false</trackRevisions>
    </reviewItem>
    <reviewItem>
      <errorID>737acf2d-1a4d-4d50-8a7a-abc0c7976984</errorID>
      <errorWord>各</errorWord>
      <group>L1_Word</group>
      <groupName>字词问题</groupName>
      <ability>L2_Typo</ability>
      <abilityName>字词错误</abilityName>
      <candidateList>
        <item>各项</item>
      </candidateList>
      <explain/>
      <paraID>3488E11E</paraID>
      <start>33</start>
      <end>34</end>
      <status>ignored</status>
      <modifiedWord/>
      <trackRevisions>false</trackRevisions>
    </reviewItem>
    <reviewItem>
      <errorID>3892abc6-4d6a-4c48-a32b-506fcb285f2e</errorID>
      <errorWord>勘查</errorWord>
      <group>L1_Word</group>
      <groupName>字词问题</groupName>
      <ability>L2_Typo</ability>
      <abilityName>字词错误</abilityName>
      <candidateList>
        <item>勘察</item>
      </candidateList>
      <explain>存在发音相同字词的误用。</explain>
      <paraID>2D8E6CC6</paraID>
      <start>14</start>
      <end>16</end>
      <status>ignored</status>
      <modifiedWord/>
      <trackRevisions>false</trackRevisions>
    </reviewItem>
    <reviewItem>
      <errorID>a6c0f93e-2df6-4d91-b358-fb053f757def</errorID>
      <errorWord>（</errorWord>
      <group>L1_Word</group>
      <groupName>字词问题</groupName>
      <ability>L2_Typo</ability>
      <abilityName>字词错误</abilityName>
      <candidateList>
        <item>（工</item>
      </candidateList>
      <explain/>
      <paraID>56F454F9</paraID>
      <start>6</start>
      <end>8</end>
      <status>modified</status>
      <modifiedWord>（工</modifiedWord>
      <trackRevisions>false</trackRevisions>
    </reviewItem>
    <reviewItem>
      <errorID>9f6a49b6-368e-496d-a7e1-0fbc9a591c25</errorID>
      <errorWord>人民法院诉讼解决</errorWord>
      <group>L1_Knowledge</group>
      <groupName>知识性问题</groupName>
      <ability>L2_Knowledge</ability>
      <abilityName>其他知识</abilityName>
      <candidateList>
        <item>人民法院提起诉讼</item>
      </candidateList>
      <explain/>
      <paraID>3D2D54D7</paraID>
      <start>43</start>
      <end>51</end>
      <status>ignored</status>
      <modifiedWord/>
      <trackRevisions>false</trackRevisions>
    </reviewItem>
    <reviewItem>
      <errorID>06974696-be38-40fd-b9b0-d67420f6bc99</errorID>
      <errorWord>其它</errorWord>
      <group>L1_Word</group>
      <groupName>字词问题</groupName>
      <ability>L2_Alias</ability>
      <abilityName>也作/曾用词</abilityName>
      <candidateList>
        <item>其他</item>
      </candidateList>
      <explain>词汇[其它]为不规范表述或旧称，其规范书面表述为[其他]。</explain>
      <paraID>790C661D</paraID>
      <start>4</start>
      <end>6</end>
      <status>modified</status>
      <modifiedWord>其他</modifiedWord>
      <trackRevisions>false</trackRevisions>
    </reviewItem>
    <reviewItem>
      <errorID>ec14232a-464e-40db-ace0-4e532645080d</errorID>
      <errorWord>法律、法规执行</errorWord>
      <group>L1_Word</group>
      <groupName>字词问题</groupName>
      <ability>L2_Typo</ability>
      <abilityName>字词错误</abilityName>
      <candidateList>
        <item>法律法规执行</item>
      </candidateList>
      <explain/>
      <paraID>42696AE3</paraID>
      <start>30</start>
      <end>36</end>
      <status>modified</status>
      <modifiedWord>法律法规执行</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D9BD6F3-DD25-4C0E-B963-88DE980ED12F}">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332</Words>
  <Characters>1893</Characters>
  <Application>Microsoft Office Word</Application>
  <DocSecurity>0</DocSecurity>
  <Lines>15</Lines>
  <Paragraphs>4</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杨志军</dc:creator>
  <cp:lastModifiedBy>t1278</cp:lastModifiedBy>
  <cp:revision>6</cp:revision>
  <cp:lastPrinted>2025-10-13T00:29:00Z</cp:lastPrinted>
  <dcterms:created xsi:type="dcterms:W3CDTF">2025-10-13T00:27:00Z</dcterms:created>
  <dcterms:modified xsi:type="dcterms:W3CDTF">2026-06-25T07:53:00Z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8FCC00AB28B140109383E96BE0FBF758_13</vt:lpwstr>
  </property>
  <property fmtid="{D5CDD505-2E9C-101B-9397-08002B2CF9AE}" pid="4" name="KSOTemplateDocerSaveRecord">
    <vt:lpwstr>eyJoZGlkIjoiMDc5NWJmNjUzYjI5ZmU4NDg0ZWQwNjVmZTNiNWMwNjEiLCJ1c2VySWQiOiI5Njk1NTMwMDcifQ==</vt:lpwstr>
  </property>
</Properties>
</file>